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66B51AFF" w:rsidR="00DB262B" w:rsidRPr="008719B1" w:rsidRDefault="009C564A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What Factors Affect Transpiration Rate In Plants?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4DB9E" w14:textId="52D2AD59" w:rsidR="00D96854" w:rsidRPr="00D96854" w:rsidRDefault="00DB262B" w:rsidP="00C03D32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C03D32">
        <w:rPr>
          <w:rFonts w:ascii="Times New Roman" w:hAnsi="Times New Roman" w:cs="Times New Roman"/>
          <w:color w:val="000000" w:themeColor="text1"/>
        </w:rPr>
        <w:t xml:space="preserve">In this investigation you will compare the rates of transpiration </w:t>
      </w:r>
      <w:r w:rsidR="005D1D56">
        <w:rPr>
          <w:rFonts w:ascii="Times New Roman" w:hAnsi="Times New Roman" w:cs="Times New Roman"/>
          <w:color w:val="000000" w:themeColor="text1"/>
        </w:rPr>
        <w:t>for several plant species under varying environmental conditions.  You will investigate the effect of environmental factors (heat, light, and wind) on the transpiration rate.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6C6123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6C6123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5622A9F0" w:rsidR="00DB262B" w:rsidRPr="00354EC8" w:rsidRDefault="005D1D56" w:rsidP="006C6123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A237CB">
          <w:rPr>
            <w:rStyle w:val="Hyperlink"/>
            <w:rFonts w:ascii="Times New Roman" w:hAnsi="Times New Roman" w:cs="Times New Roman"/>
          </w:rPr>
          <w:t>http://glencoe.mheducation.com/sites/dl/free/0078802849/383946/BL_10.html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6C6123">
      <w:pPr>
        <w:ind w:right="-720"/>
        <w:rPr>
          <w:rFonts w:ascii="Times New Roman" w:hAnsi="Times New Roman"/>
          <w:sz w:val="20"/>
          <w:szCs w:val="20"/>
        </w:rPr>
      </w:pPr>
    </w:p>
    <w:p w14:paraId="36741D36" w14:textId="7E8F467F" w:rsidR="003B1836" w:rsidRDefault="00DB262B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BC6848">
        <w:rPr>
          <w:rFonts w:ascii="Times New Roman" w:eastAsia="Times New Roman" w:hAnsi="Times New Roman" w:cs="Times New Roman"/>
        </w:rPr>
        <w:t xml:space="preserve">  </w:t>
      </w:r>
      <w:r w:rsidR="007860BF">
        <w:rPr>
          <w:rFonts w:ascii="Times New Roman" w:eastAsia="Times New Roman" w:hAnsi="Times New Roman" w:cs="Times New Roman"/>
        </w:rPr>
        <w:t>Click “More Information” to read about transpiration rate in plants.</w:t>
      </w:r>
    </w:p>
    <w:p w14:paraId="59906AA6" w14:textId="14584D88" w:rsidR="007860BF" w:rsidRDefault="007860BF" w:rsidP="006C6123">
      <w:pPr>
        <w:ind w:right="-720"/>
        <w:rPr>
          <w:rFonts w:ascii="Times New Roman" w:eastAsia="Times New Roman" w:hAnsi="Times New Roman" w:cs="Times New Roman"/>
        </w:rPr>
      </w:pPr>
    </w:p>
    <w:p w14:paraId="1AA30B1D" w14:textId="5DE32920" w:rsidR="007860BF" w:rsidRDefault="007860BF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 Pick a plant sprig by clicking one of the potted plants on the shelf.</w:t>
      </w:r>
    </w:p>
    <w:p w14:paraId="6EAD9075" w14:textId="138BBE8F" w:rsidR="007860BF" w:rsidRDefault="007860BF" w:rsidP="006C6123">
      <w:pPr>
        <w:ind w:right="-720"/>
        <w:rPr>
          <w:rFonts w:ascii="Times New Roman" w:eastAsia="Times New Roman" w:hAnsi="Times New Roman" w:cs="Times New Roman"/>
        </w:rPr>
      </w:pPr>
    </w:p>
    <w:p w14:paraId="7524A7E7" w14:textId="77777777" w:rsidR="006C6123" w:rsidRDefault="007860BF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Drag the sprig and drop it near the potometer on the table.  The plant sprig will snap into the </w:t>
      </w:r>
    </w:p>
    <w:p w14:paraId="673A5AB4" w14:textId="52D52B68" w:rsidR="007860BF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7860BF">
        <w:rPr>
          <w:rFonts w:ascii="Times New Roman" w:eastAsia="Times New Roman" w:hAnsi="Times New Roman" w:cs="Times New Roman"/>
        </w:rPr>
        <w:t>potometer.  The name of the selected plant will appear on a note near the potometer.</w:t>
      </w:r>
    </w:p>
    <w:p w14:paraId="11864134" w14:textId="66801E23" w:rsidR="007860BF" w:rsidRDefault="007860BF" w:rsidP="006C6123">
      <w:pPr>
        <w:ind w:right="-720"/>
        <w:rPr>
          <w:rFonts w:ascii="Times New Roman" w:eastAsia="Times New Roman" w:hAnsi="Times New Roman" w:cs="Times New Roman"/>
        </w:rPr>
      </w:pPr>
    </w:p>
    <w:p w14:paraId="2B78624A" w14:textId="77777777" w:rsidR="006C6123" w:rsidRDefault="007860BF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="008A30DC">
        <w:rPr>
          <w:rFonts w:ascii="Times New Roman" w:eastAsia="Times New Roman" w:hAnsi="Times New Roman" w:cs="Times New Roman"/>
        </w:rPr>
        <w:t xml:space="preserve">Click the clock to start the transpiration process.  The clock will simulate time passing for one </w:t>
      </w:r>
    </w:p>
    <w:p w14:paraId="2766DB65" w14:textId="77777777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A30DC">
        <w:rPr>
          <w:rFonts w:ascii="Times New Roman" w:eastAsia="Times New Roman" w:hAnsi="Times New Roman" w:cs="Times New Roman"/>
        </w:rPr>
        <w:t xml:space="preserve">hour.  At the end of the hour, the amount of water transpired by the plant (in millimeters) will </w:t>
      </w:r>
    </w:p>
    <w:p w14:paraId="5C111209" w14:textId="01D1281B" w:rsidR="007860BF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8A30DC">
        <w:rPr>
          <w:rFonts w:ascii="Times New Roman" w:eastAsia="Times New Roman" w:hAnsi="Times New Roman" w:cs="Times New Roman"/>
        </w:rPr>
        <w:t>be shown in the digital readout near the potometer.  Open the Table and record the data.</w:t>
      </w:r>
    </w:p>
    <w:p w14:paraId="1F04C00A" w14:textId="144806F8" w:rsidR="008A30DC" w:rsidRDefault="008A30DC" w:rsidP="006C6123">
      <w:pPr>
        <w:ind w:right="-720"/>
        <w:rPr>
          <w:rFonts w:ascii="Times New Roman" w:eastAsia="Times New Roman" w:hAnsi="Times New Roman" w:cs="Times New Roman"/>
        </w:rPr>
      </w:pPr>
    </w:p>
    <w:p w14:paraId="1DFF5969" w14:textId="77777777" w:rsidR="006C6123" w:rsidRDefault="008A30DC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</w:t>
      </w:r>
      <w:r w:rsidR="00C60088">
        <w:rPr>
          <w:rFonts w:ascii="Times New Roman" w:eastAsia="Times New Roman" w:hAnsi="Times New Roman" w:cs="Times New Roman"/>
        </w:rPr>
        <w:t xml:space="preserve">Click and drag one of the three appliances (heater, fan, or lamp) from the lab bench to the </w:t>
      </w:r>
    </w:p>
    <w:p w14:paraId="2A400893" w14:textId="482222E8" w:rsidR="008A30DC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>table and drop it next to the potometer.</w:t>
      </w:r>
    </w:p>
    <w:p w14:paraId="699F77D6" w14:textId="25C539B1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</w:p>
    <w:p w14:paraId="40AD0F73" w14:textId="77777777" w:rsidR="006C6123" w:rsidRDefault="00C60088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 Click the clock again.  The selected appliance will turn on and run during the simulated hour.  </w:t>
      </w:r>
    </w:p>
    <w:p w14:paraId="20ACB1EA" w14:textId="77777777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 xml:space="preserve">At the end of the hour, the amount of water transpired by the plant under the new </w:t>
      </w:r>
    </w:p>
    <w:p w14:paraId="4B982316" w14:textId="77777777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 xml:space="preserve">experimental condition will be shown in the digital readout near the potometer.  Record this </w:t>
      </w:r>
    </w:p>
    <w:p w14:paraId="1A42F2D3" w14:textId="7A2574DA" w:rsidR="00C60088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>data in the Table.</w:t>
      </w:r>
    </w:p>
    <w:p w14:paraId="37CC7B9C" w14:textId="3AAEEAC9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</w:p>
    <w:p w14:paraId="6371F610" w14:textId="660A66B5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8.  Continue the experiment using the remaining appliances.  Record your data in the Table.</w:t>
      </w:r>
    </w:p>
    <w:p w14:paraId="38131023" w14:textId="4E5ED526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</w:p>
    <w:p w14:paraId="5DB3BBB2" w14:textId="77777777" w:rsidR="006C6123" w:rsidRDefault="00C60088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9.  Click and drag a sprig from one of the remaining three plants to the potometer.  Or, click </w:t>
      </w:r>
    </w:p>
    <w:p w14:paraId="2723E2C1" w14:textId="7CABDC07" w:rsidR="00C60088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>“Reset” to get four new plants to test.</w:t>
      </w:r>
    </w:p>
    <w:p w14:paraId="11F64F7E" w14:textId="31543C90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</w:p>
    <w:p w14:paraId="6F6CF1DA" w14:textId="77777777" w:rsidR="006C6123" w:rsidRDefault="00C60088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10.  Repeat the steps above until you have collected data for each of the plants under each of the </w:t>
      </w:r>
    </w:p>
    <w:p w14:paraId="7E155C8C" w14:textId="70245EE7" w:rsidR="00C60088" w:rsidRDefault="006C6123" w:rsidP="006C612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C60088">
        <w:rPr>
          <w:rFonts w:ascii="Times New Roman" w:eastAsia="Times New Roman" w:hAnsi="Times New Roman" w:cs="Times New Roman"/>
        </w:rPr>
        <w:t>four experimental conditions.</w:t>
      </w:r>
    </w:p>
    <w:p w14:paraId="08097137" w14:textId="3E59C34C" w:rsidR="00C60088" w:rsidRDefault="00C60088" w:rsidP="006C6123">
      <w:pPr>
        <w:ind w:right="-720"/>
        <w:rPr>
          <w:rFonts w:ascii="Times New Roman" w:eastAsia="Times New Roman" w:hAnsi="Times New Roman" w:cs="Times New Roman"/>
        </w:rPr>
      </w:pPr>
    </w:p>
    <w:p w14:paraId="14A60C5C" w14:textId="4134DF6B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246BD5FA" w14:textId="57FCA3F2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122A69BC" w14:textId="00271D94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77A666CB" w14:textId="45C26425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4D88C4F8" w14:textId="12F93CA8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7E98B558" w14:textId="4371F9A3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0682C80C" w14:textId="62412210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77C4B85E" w14:textId="50E1F851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0800132C" w14:textId="05EC2700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4FA0DE53" w14:textId="77777777" w:rsidR="006C6123" w:rsidRDefault="006C6123" w:rsidP="006C6123">
      <w:pPr>
        <w:ind w:right="-720"/>
        <w:rPr>
          <w:rFonts w:ascii="Times New Roman" w:eastAsia="Times New Roman" w:hAnsi="Times New Roman" w:cs="Times New Roman"/>
        </w:rPr>
      </w:pPr>
    </w:p>
    <w:p w14:paraId="7AA79669" w14:textId="697E0040" w:rsidR="00C60088" w:rsidRPr="006C6123" w:rsidRDefault="00C60088" w:rsidP="007860BF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6C6123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72A335E0" w14:textId="77777777" w:rsidR="00FE6742" w:rsidRDefault="00C60088" w:rsidP="007860B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4CAE82F" w14:textId="7A56CA68" w:rsidR="00C60088" w:rsidRDefault="00FE6742" w:rsidP="007860B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60088">
        <w:rPr>
          <w:rFonts w:ascii="Times New Roman" w:eastAsia="Times New Roman" w:hAnsi="Times New Roman" w:cs="Times New Roman"/>
        </w:rPr>
        <w:t>1.  Record your data in the Table below.</w:t>
      </w:r>
    </w:p>
    <w:p w14:paraId="666EAC04" w14:textId="77777777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716" w:tblpY="149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530"/>
        <w:gridCol w:w="1530"/>
        <w:gridCol w:w="1440"/>
      </w:tblGrid>
      <w:tr w:rsidR="000535B4" w14:paraId="39C4C303" w14:textId="77777777" w:rsidTr="00942E9F">
        <w:tc>
          <w:tcPr>
            <w:tcW w:w="7735" w:type="dxa"/>
            <w:gridSpan w:val="5"/>
          </w:tcPr>
          <w:p w14:paraId="33936CE1" w14:textId="253A74A1" w:rsidR="000535B4" w:rsidRPr="00FE6742" w:rsidRDefault="000535B4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Amount Of Water Transpired in 1-Hour (mL)</w:t>
            </w:r>
          </w:p>
        </w:tc>
      </w:tr>
      <w:tr w:rsidR="006C6123" w14:paraId="3EC5AECE" w14:textId="77777777" w:rsidTr="00FE6742">
        <w:tc>
          <w:tcPr>
            <w:tcW w:w="1795" w:type="dxa"/>
          </w:tcPr>
          <w:p w14:paraId="77D3E880" w14:textId="77777777" w:rsidR="006C6123" w:rsidRPr="00FE6742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178B774E" w14:textId="0D0430A4" w:rsidR="006C6123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6C6123" w:rsidRPr="00FE6742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1530" w:type="dxa"/>
          </w:tcPr>
          <w:p w14:paraId="5C6CA81A" w14:textId="1F702AAD" w:rsidR="006C6123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6C6123" w:rsidRPr="00FE6742">
              <w:rPr>
                <w:rFonts w:ascii="Times New Roman" w:eastAsia="Times New Roman" w:hAnsi="Times New Roman" w:cs="Times New Roman"/>
                <w:b/>
                <w:bCs/>
              </w:rPr>
              <w:t>With Fan</w:t>
            </w:r>
          </w:p>
        </w:tc>
        <w:tc>
          <w:tcPr>
            <w:tcW w:w="1530" w:type="dxa"/>
          </w:tcPr>
          <w:p w14:paraId="4F79D333" w14:textId="47C3E9DF" w:rsidR="006C6123" w:rsidRPr="00FE6742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With Heater</w:t>
            </w:r>
          </w:p>
        </w:tc>
        <w:tc>
          <w:tcPr>
            <w:tcW w:w="1440" w:type="dxa"/>
          </w:tcPr>
          <w:p w14:paraId="0FA818A2" w14:textId="085BD72C" w:rsidR="006C6123" w:rsidRPr="00FE6742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With Lamp</w:t>
            </w:r>
          </w:p>
        </w:tc>
      </w:tr>
      <w:tr w:rsidR="006C6123" w14:paraId="6ADA6B30" w14:textId="77777777" w:rsidTr="00FE6742">
        <w:tc>
          <w:tcPr>
            <w:tcW w:w="1795" w:type="dxa"/>
          </w:tcPr>
          <w:p w14:paraId="747838B7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Arrowhead</w:t>
            </w:r>
          </w:p>
          <w:p w14:paraId="40CFF844" w14:textId="0A9AECB9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057423F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53949DB6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077326F0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7A9742A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2507D97C" w14:textId="77777777" w:rsidTr="00FE6742">
        <w:tc>
          <w:tcPr>
            <w:tcW w:w="1795" w:type="dxa"/>
          </w:tcPr>
          <w:p w14:paraId="09EDD0D1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Coleus</w:t>
            </w:r>
          </w:p>
          <w:p w14:paraId="584EFAE9" w14:textId="6E9FF7AE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68FC9AD4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DCC9D3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DB83DE4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02B37C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04806284" w14:textId="77777777" w:rsidTr="00FE6742">
        <w:tc>
          <w:tcPr>
            <w:tcW w:w="1795" w:type="dxa"/>
          </w:tcPr>
          <w:p w14:paraId="0ED5FC7A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Devil’s Ivy</w:t>
            </w:r>
          </w:p>
          <w:p w14:paraId="392F3E1E" w14:textId="0370861F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646ED71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0B3E9787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7B47C76B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BBA489D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7E761709" w14:textId="77777777" w:rsidTr="00FE6742">
        <w:tc>
          <w:tcPr>
            <w:tcW w:w="1795" w:type="dxa"/>
          </w:tcPr>
          <w:p w14:paraId="332DB540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Di</w:t>
            </w:r>
            <w:r w:rsidR="00FE6742" w:rsidRPr="00FE674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ffenbachia</w:t>
            </w:r>
          </w:p>
          <w:p w14:paraId="4C500D43" w14:textId="4243840D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6199CBB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0F9E8029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4EA770A5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8995C49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277356AB" w14:textId="77777777" w:rsidTr="00FE6742">
        <w:tc>
          <w:tcPr>
            <w:tcW w:w="1795" w:type="dxa"/>
          </w:tcPr>
          <w:p w14:paraId="3BD29872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English Ivy</w:t>
            </w:r>
          </w:p>
          <w:p w14:paraId="135EAF28" w14:textId="7B8F1982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27240D0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42D36A4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5960B91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846994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58F70676" w14:textId="77777777" w:rsidTr="00FE6742">
        <w:tc>
          <w:tcPr>
            <w:tcW w:w="1795" w:type="dxa"/>
          </w:tcPr>
          <w:p w14:paraId="424F2B49" w14:textId="77777777" w:rsidR="006C6123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Geranium</w:t>
            </w:r>
          </w:p>
          <w:p w14:paraId="0ED0AD19" w14:textId="192F2FF3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768D5CCA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282DA0E1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79819600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B647C07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27E9C01E" w14:textId="77777777" w:rsidTr="00FE6742">
        <w:tc>
          <w:tcPr>
            <w:tcW w:w="1795" w:type="dxa"/>
          </w:tcPr>
          <w:p w14:paraId="0FEB1F65" w14:textId="77777777" w:rsidR="006C6123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Rubber Plant</w:t>
            </w:r>
          </w:p>
          <w:p w14:paraId="17BFC8B1" w14:textId="723C5739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3382F063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414CE7BF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E6365CD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6453408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64E696A7" w14:textId="77777777" w:rsidTr="00FE6742">
        <w:tc>
          <w:tcPr>
            <w:tcW w:w="1795" w:type="dxa"/>
          </w:tcPr>
          <w:p w14:paraId="1B356F3F" w14:textId="77777777" w:rsidR="006C6123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Weeping Fig</w:t>
            </w:r>
          </w:p>
          <w:p w14:paraId="4D7C14FE" w14:textId="10E779B9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2C3E22CD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6C9D3BC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7CCB527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334E7B8D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C6123" w14:paraId="79B74619" w14:textId="77777777" w:rsidTr="00FE6742">
        <w:tc>
          <w:tcPr>
            <w:tcW w:w="1795" w:type="dxa"/>
          </w:tcPr>
          <w:p w14:paraId="6036507C" w14:textId="77777777" w:rsidR="006C6123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742">
              <w:rPr>
                <w:rFonts w:ascii="Times New Roman" w:eastAsia="Times New Roman" w:hAnsi="Times New Roman" w:cs="Times New Roman"/>
                <w:b/>
                <w:bCs/>
              </w:rPr>
              <w:t>Zebra Plant</w:t>
            </w:r>
          </w:p>
          <w:p w14:paraId="7D2E7AFA" w14:textId="6BF990D6" w:rsidR="00FE6742" w:rsidRPr="00FE6742" w:rsidRDefault="00FE6742" w:rsidP="006C6123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7B30C1C0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1885E98C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45D7101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FC528B3" w14:textId="77777777" w:rsidR="006C6123" w:rsidRDefault="006C6123" w:rsidP="006C6123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1BA4AF" w14:textId="77777777" w:rsidR="00C60088" w:rsidRDefault="00C60088" w:rsidP="007860BF">
      <w:pPr>
        <w:ind w:right="-720"/>
        <w:rPr>
          <w:rFonts w:ascii="Times New Roman" w:eastAsia="Times New Roman" w:hAnsi="Times New Roman" w:cs="Times New Roman"/>
        </w:rPr>
      </w:pPr>
    </w:p>
    <w:p w14:paraId="0E820ACA" w14:textId="4DC6476F" w:rsidR="00C60088" w:rsidRDefault="00C60088" w:rsidP="007860BF">
      <w:pPr>
        <w:ind w:right="-720"/>
        <w:rPr>
          <w:rFonts w:ascii="Times New Roman" w:eastAsia="Times New Roman" w:hAnsi="Times New Roman" w:cs="Times New Roman"/>
        </w:rPr>
      </w:pPr>
    </w:p>
    <w:p w14:paraId="4AAF5C84" w14:textId="447D2312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0FB751B1" w14:textId="06C5B936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6A5F1226" w14:textId="5C482B39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57AF075E" w14:textId="70BA7CEF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3D57CA38" w14:textId="6BF5A7AC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4A2E6FD0" w14:textId="728461FD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5BB02889" w14:textId="100FF2E7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4EE6474F" w14:textId="734A6ECC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098984CB" w14:textId="7BB81CCF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613632D3" w14:textId="4A201891" w:rsidR="006C6123" w:rsidRDefault="006C6123" w:rsidP="007860BF">
      <w:pPr>
        <w:ind w:right="-720"/>
        <w:rPr>
          <w:rFonts w:ascii="Times New Roman" w:eastAsia="Times New Roman" w:hAnsi="Times New Roman" w:cs="Times New Roman"/>
        </w:rPr>
      </w:pPr>
    </w:p>
    <w:p w14:paraId="4C5B5954" w14:textId="677EBF82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0485CFD2" w14:textId="1C826CDB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5296BE90" w14:textId="7C196C35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76591B8C" w14:textId="5382B215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57F6C2F1" w14:textId="30A1864C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3FA9D6EB" w14:textId="71A6CFE2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2781FB20" w14:textId="408BD55D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4F85295A" w14:textId="42902FFF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53842E0D" w14:textId="77777777" w:rsidR="00FE6742" w:rsidRDefault="00FE6742" w:rsidP="007860BF">
      <w:pPr>
        <w:ind w:right="-720"/>
        <w:rPr>
          <w:rFonts w:ascii="Times New Roman" w:eastAsia="Times New Roman" w:hAnsi="Times New Roman" w:cs="Times New Roman"/>
        </w:rPr>
      </w:pPr>
    </w:p>
    <w:p w14:paraId="5DA42DF2" w14:textId="77777777" w:rsidR="000535B4" w:rsidRDefault="000535B4" w:rsidP="006C6123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</w:p>
    <w:p w14:paraId="39F07265" w14:textId="4E98F963" w:rsidR="006C6123" w:rsidRPr="00FE6742" w:rsidRDefault="006C6123" w:rsidP="006C6123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FE6742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586170F2" w14:textId="77777777" w:rsidR="006C6123" w:rsidRDefault="006C6123" w:rsidP="003F05FA">
      <w:pPr>
        <w:ind w:right="-720"/>
        <w:rPr>
          <w:rFonts w:ascii="Times New Roman" w:eastAsia="Times New Roman" w:hAnsi="Times New Roman" w:cs="Times New Roman"/>
        </w:rPr>
      </w:pPr>
    </w:p>
    <w:p w14:paraId="2D36CF1A" w14:textId="4EEC65A4" w:rsidR="006C6123" w:rsidRPr="003F05FA" w:rsidRDefault="006C6123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1.  </w:t>
      </w:r>
      <w:r w:rsidR="003F05FA" w:rsidRPr="003F05FA">
        <w:rPr>
          <w:rFonts w:ascii="Times New Roman" w:eastAsia="Times New Roman" w:hAnsi="Times New Roman" w:cs="Times New Roman"/>
          <w:b/>
          <w:bCs/>
        </w:rPr>
        <w:t>Describe the process of transpiration in vascular plants.</w:t>
      </w:r>
    </w:p>
    <w:p w14:paraId="5E04311C" w14:textId="06A73C9F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58CD63B8" w14:textId="0567A9E6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4ED9B57" w14:textId="5A6D610C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313100B9" w14:textId="337172F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2542BA0" w14:textId="121A4DF4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62D3F4B" w14:textId="3F3F6E13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584F0B7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73FC118A" w14:textId="405F46FA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3F05FA">
        <w:rPr>
          <w:rFonts w:ascii="Times New Roman" w:eastAsia="Times New Roman" w:hAnsi="Times New Roman" w:cs="Times New Roman"/>
          <w:b/>
          <w:bCs/>
        </w:rPr>
        <w:t>Describe any experimental controls used in the Investigation.</w:t>
      </w:r>
    </w:p>
    <w:p w14:paraId="1AF34CA8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02D08E92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5FA19BC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36B9F89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782D203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0BF7B0F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CE0AA3F" w14:textId="0C5A0409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7459756E" w14:textId="26FAE49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0220306D" w14:textId="27EE8896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04FAA4CF" w14:textId="1E915A2A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493CC33E" w14:textId="3B1AEE0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32A477B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96A4BD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lastRenderedPageBreak/>
        <w:tab/>
        <w:t xml:space="preserve">3.  </w:t>
      </w:r>
      <w:r w:rsidRPr="003F05FA">
        <w:rPr>
          <w:rFonts w:ascii="Times New Roman" w:eastAsia="Times New Roman" w:hAnsi="Times New Roman" w:cs="Times New Roman"/>
          <w:b/>
          <w:bCs/>
        </w:rPr>
        <w:t xml:space="preserve">What environmental factors that you tested increased the rate of transpiration? Was the </w:t>
      </w:r>
    </w:p>
    <w:p w14:paraId="45207D91" w14:textId="3F7526B0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3F05FA">
        <w:rPr>
          <w:rFonts w:ascii="Times New Roman" w:eastAsia="Times New Roman" w:hAnsi="Times New Roman" w:cs="Times New Roman"/>
          <w:b/>
          <w:bCs/>
        </w:rPr>
        <w:t>rate of transpiration increased for all plants tested?</w:t>
      </w:r>
    </w:p>
    <w:p w14:paraId="71EFE46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B1A92D2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57F53BC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60BC3E25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0A8EC08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5B73B98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1A19351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35910B9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3F05FA">
        <w:rPr>
          <w:rFonts w:ascii="Times New Roman" w:eastAsia="Times New Roman" w:hAnsi="Times New Roman" w:cs="Times New Roman"/>
          <w:b/>
          <w:bCs/>
        </w:rPr>
        <w:t xml:space="preserve">Did any of the environmental factors (heat, light, or wind) increase the transpiration </w:t>
      </w:r>
    </w:p>
    <w:p w14:paraId="7EA5EFAE" w14:textId="3B0A3030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3F05FA">
        <w:rPr>
          <w:rFonts w:ascii="Times New Roman" w:eastAsia="Times New Roman" w:hAnsi="Times New Roman" w:cs="Times New Roman"/>
          <w:b/>
          <w:bCs/>
        </w:rPr>
        <w:t>rate more than the others? Why?</w:t>
      </w:r>
    </w:p>
    <w:p w14:paraId="2E9D360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602EC62B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D754F39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86D3FEF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23A81F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0999189C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151C268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41B01F83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3F05FA">
        <w:rPr>
          <w:rFonts w:ascii="Times New Roman" w:eastAsia="Times New Roman" w:hAnsi="Times New Roman" w:cs="Times New Roman"/>
          <w:b/>
          <w:bCs/>
        </w:rPr>
        <w:t xml:space="preserve">Which species of plants that you tested had the highest transpiration rates? Why do you </w:t>
      </w:r>
    </w:p>
    <w:p w14:paraId="66111B2B" w14:textId="36DD8CEB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3F05FA">
        <w:rPr>
          <w:rFonts w:ascii="Times New Roman" w:eastAsia="Times New Roman" w:hAnsi="Times New Roman" w:cs="Times New Roman"/>
          <w:b/>
          <w:bCs/>
        </w:rPr>
        <w:t>think different species of plants transpire at different rates?</w:t>
      </w:r>
    </w:p>
    <w:p w14:paraId="489BF04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215E1EED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2D52DFC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3751E5C1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BE7E258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69E343E0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EAFD685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5861A5DF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6.  </w:t>
      </w:r>
      <w:r w:rsidRPr="003F05FA">
        <w:rPr>
          <w:rFonts w:ascii="Times New Roman" w:eastAsia="Times New Roman" w:hAnsi="Times New Roman" w:cs="Times New Roman"/>
          <w:b/>
          <w:bCs/>
        </w:rPr>
        <w:t xml:space="preserve">Suppose you coated the leaves of a plant with petroleum jelly. How would the plant's </w:t>
      </w:r>
    </w:p>
    <w:p w14:paraId="187A7CD7" w14:textId="0512FFA4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3F05FA">
        <w:rPr>
          <w:rFonts w:ascii="Times New Roman" w:eastAsia="Times New Roman" w:hAnsi="Times New Roman" w:cs="Times New Roman"/>
          <w:b/>
          <w:bCs/>
        </w:rPr>
        <w:t>rate of transpiration be affected?</w:t>
      </w:r>
    </w:p>
    <w:p w14:paraId="4AC5869B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16C9BD6E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474E5A0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2399FB9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555F991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2E54197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B622314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27E439F4" w14:textId="48D3F693" w:rsidR="003F05FA" w:rsidRPr="003F05FA" w:rsidRDefault="003F05FA" w:rsidP="003F05FA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3F05FA">
        <w:rPr>
          <w:rFonts w:ascii="Times New Roman" w:eastAsia="Times New Roman" w:hAnsi="Times New Roman" w:cs="Times New Roman"/>
          <w:b/>
          <w:bCs/>
        </w:rPr>
        <w:tab/>
        <w:t xml:space="preserve">7.  </w:t>
      </w:r>
      <w:r w:rsidRPr="003F05FA">
        <w:rPr>
          <w:rFonts w:ascii="Times New Roman" w:eastAsia="Times New Roman" w:hAnsi="Times New Roman" w:cs="Times New Roman"/>
          <w:b/>
          <w:bCs/>
        </w:rPr>
        <w:t>Of what value to a plant is the ability to lose water through transpiration?</w:t>
      </w:r>
    </w:p>
    <w:p w14:paraId="2EE8943A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2B8B4685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91D20CE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0D803310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A33B772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7D114097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9E7D931" w14:textId="77777777" w:rsidR="003F05FA" w:rsidRDefault="003F05FA" w:rsidP="003F05FA">
      <w:pPr>
        <w:ind w:right="-720"/>
        <w:rPr>
          <w:rFonts w:ascii="Times New Roman" w:eastAsia="Times New Roman" w:hAnsi="Times New Roman" w:cs="Times New Roman"/>
        </w:rPr>
      </w:pPr>
    </w:p>
    <w:p w14:paraId="39F2FD69" w14:textId="77777777" w:rsidR="006C6123" w:rsidRDefault="006C6123" w:rsidP="003F05FA">
      <w:pPr>
        <w:ind w:right="-720"/>
        <w:rPr>
          <w:rFonts w:ascii="Times New Roman" w:eastAsia="Times New Roman" w:hAnsi="Times New Roman" w:cs="Times New Roman"/>
        </w:rPr>
      </w:pPr>
    </w:p>
    <w:sectPr w:rsidR="006C6123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A2BC" w14:textId="77777777" w:rsidR="00936951" w:rsidRDefault="00936951" w:rsidP="00C8301F">
      <w:r>
        <w:separator/>
      </w:r>
    </w:p>
  </w:endnote>
  <w:endnote w:type="continuationSeparator" w:id="0">
    <w:p w14:paraId="0A5E883E" w14:textId="77777777" w:rsidR="00936951" w:rsidRDefault="00936951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8A0D" w14:textId="77777777" w:rsidR="00936951" w:rsidRDefault="00936951" w:rsidP="00C8301F">
      <w:r>
        <w:separator/>
      </w:r>
    </w:p>
  </w:footnote>
  <w:footnote w:type="continuationSeparator" w:id="0">
    <w:p w14:paraId="0C5E9BAC" w14:textId="77777777" w:rsidR="00936951" w:rsidRDefault="00936951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535B4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3F05FA"/>
    <w:rsid w:val="004530F5"/>
    <w:rsid w:val="005D1D56"/>
    <w:rsid w:val="0063427C"/>
    <w:rsid w:val="006C6123"/>
    <w:rsid w:val="00753EAF"/>
    <w:rsid w:val="007860BF"/>
    <w:rsid w:val="007B2536"/>
    <w:rsid w:val="007E0715"/>
    <w:rsid w:val="00815473"/>
    <w:rsid w:val="008A30DC"/>
    <w:rsid w:val="0093506F"/>
    <w:rsid w:val="00936951"/>
    <w:rsid w:val="0095326B"/>
    <w:rsid w:val="009B084F"/>
    <w:rsid w:val="009C564A"/>
    <w:rsid w:val="00B05E3E"/>
    <w:rsid w:val="00BC6848"/>
    <w:rsid w:val="00C03D32"/>
    <w:rsid w:val="00C60088"/>
    <w:rsid w:val="00C75489"/>
    <w:rsid w:val="00C8301F"/>
    <w:rsid w:val="00D614B3"/>
    <w:rsid w:val="00D62BFA"/>
    <w:rsid w:val="00D96854"/>
    <w:rsid w:val="00DB262B"/>
    <w:rsid w:val="00DF2975"/>
    <w:rsid w:val="00E56EC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encoe.mheducation.com/sites/dl/free/0078802849/383946/BL_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2020-10-21T22:17:00Z</dcterms:created>
  <dcterms:modified xsi:type="dcterms:W3CDTF">2020-10-22T00:06:00Z</dcterms:modified>
</cp:coreProperties>
</file>