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B84F5" w14:textId="34A24B89" w:rsidR="008F08A5" w:rsidRDefault="007D1C3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4344" behindDoc="0" locked="0" layoutInCell="1" allowOverlap="1" wp14:anchorId="40119FCE" wp14:editId="33A09BA2">
            <wp:simplePos x="0" y="0"/>
            <wp:positionH relativeFrom="page">
              <wp:posOffset>3996055</wp:posOffset>
            </wp:positionH>
            <wp:positionV relativeFrom="page">
              <wp:posOffset>2059940</wp:posOffset>
            </wp:positionV>
            <wp:extent cx="2066290" cy="964565"/>
            <wp:effectExtent l="0" t="0" r="0" b="635"/>
            <wp:wrapThrough wrapText="bothSides">
              <wp:wrapPolygon edited="0">
                <wp:start x="0" y="0"/>
                <wp:lineTo x="0" y="21045"/>
                <wp:lineTo x="21242" y="21045"/>
                <wp:lineTo x="21242" y="0"/>
                <wp:lineTo x="0" y="0"/>
              </wp:wrapPolygon>
            </wp:wrapThrough>
            <wp:docPr id="71" name="Picture 71" descr="Macintosh HD:private:var:folders:f6:j4t_nt1s0nvbg7n55swv8r_00000gp:T:TemporaryItems:6orthoclase-cleav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f6:j4t_nt1s0nvbg7n55swv8r_00000gp:T:TemporaryItems:6orthoclase-cleavag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7B6">
        <w:rPr>
          <w:noProof/>
        </w:rPr>
        <mc:AlternateContent>
          <mc:Choice Requires="wps">
            <w:drawing>
              <wp:anchor distT="0" distB="0" distL="114300" distR="114300" simplePos="0" relativeHeight="251702296" behindDoc="0" locked="0" layoutInCell="1" allowOverlap="1" wp14:anchorId="6D2D617E" wp14:editId="027E357B">
                <wp:simplePos x="0" y="0"/>
                <wp:positionH relativeFrom="page">
                  <wp:posOffset>3992245</wp:posOffset>
                </wp:positionH>
                <wp:positionV relativeFrom="page">
                  <wp:posOffset>3060700</wp:posOffset>
                </wp:positionV>
                <wp:extent cx="2070100" cy="4197350"/>
                <wp:effectExtent l="0" t="0" r="0" b="19050"/>
                <wp:wrapThrough wrapText="bothSides">
                  <wp:wrapPolygon edited="0">
                    <wp:start x="265" y="0"/>
                    <wp:lineTo x="265" y="21567"/>
                    <wp:lineTo x="20937" y="21567"/>
                    <wp:lineTo x="20937" y="0"/>
                    <wp:lineTo x="265" y="0"/>
                  </wp:wrapPolygon>
                </wp:wrapThrough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419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E065" w14:textId="11360B8C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1.</w:t>
                            </w:r>
                            <w:r w:rsidRPr="00F20F9E">
                              <w:rPr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</w:rPr>
                              <w:t>Feldspar is the most common mineral on Earth</w:t>
                            </w:r>
                          </w:p>
                          <w:p w14:paraId="50E58BEE" w14:textId="5E104EFF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2.</w:t>
                            </w:r>
                            <w:r>
                              <w:rPr>
                                <w:color w:val="auto"/>
                              </w:rPr>
                              <w:t xml:space="preserve"> Feldspar consists of 60% of the Earth’s crust</w:t>
                            </w:r>
                          </w:p>
                          <w:p w14:paraId="09FD8627" w14:textId="395D4979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3.</w:t>
                            </w:r>
                            <w:r>
                              <w:rPr>
                                <w:color w:val="auto"/>
                              </w:rPr>
                              <w:t xml:space="preserve">  Feldspar is a major component of granite</w:t>
                            </w:r>
                          </w:p>
                          <w:p w14:paraId="31C3A352" w14:textId="1065358A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4.</w:t>
                            </w:r>
                            <w:r>
                              <w:rPr>
                                <w:color w:val="auto"/>
                              </w:rPr>
                              <w:t xml:space="preserve">  The term feldspar is derived from the German “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feldt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spat”</w:t>
                            </w:r>
                          </w:p>
                          <w:p w14:paraId="5B4D9068" w14:textId="74D43E2D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5.</w:t>
                            </w:r>
                            <w:r>
                              <w:rPr>
                                <w:color w:val="auto"/>
                              </w:rPr>
                              <w:t xml:space="preserve">  Commercial feldspar is known as Orthoclase</w:t>
                            </w:r>
                          </w:p>
                          <w:p w14:paraId="2D4FE514" w14:textId="3A1B5AD5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6.</w:t>
                            </w:r>
                            <w:r>
                              <w:rPr>
                                <w:color w:val="auto"/>
                              </w:rPr>
                              <w:t xml:space="preserve">  Feldspar is mined in almost every country</w:t>
                            </w:r>
                          </w:p>
                          <w:p w14:paraId="32B08CEE" w14:textId="75B71CC6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7.</w:t>
                            </w:r>
                            <w:r>
                              <w:rPr>
                                <w:color w:val="auto"/>
                              </w:rPr>
                              <w:t xml:space="preserve">  Types of feldspar 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include :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Orthoclase, Microcline, &amp; Plagioclase</w:t>
                            </w:r>
                          </w:p>
                          <w:p w14:paraId="377A9BC8" w14:textId="00258065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8.</w:t>
                            </w:r>
                            <w:r>
                              <w:rPr>
                                <w:color w:val="auto"/>
                              </w:rPr>
                              <w:t xml:space="preserve">  Feldspar is a component of porcelain and china.</w:t>
                            </w:r>
                          </w:p>
                          <w:p w14:paraId="599D3C77" w14:textId="3C2D6E93" w:rsidR="007D57B6" w:rsidRDefault="007D57B6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9.</w:t>
                            </w: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593E95">
                              <w:rPr>
                                <w:color w:val="auto"/>
                              </w:rPr>
                              <w:t>The more calcium in feldspar, the darker the mineral.</w:t>
                            </w:r>
                          </w:p>
                          <w:p w14:paraId="27993906" w14:textId="2D4D8DF9" w:rsidR="00593E95" w:rsidRPr="00F20F9E" w:rsidRDefault="00593E95" w:rsidP="002A058A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B626E7">
                              <w:rPr>
                                <w:b/>
                                <w:color w:val="auto"/>
                              </w:rPr>
                              <w:t>10.</w:t>
                            </w:r>
                            <w:r>
                              <w:rPr>
                                <w:color w:val="auto"/>
                              </w:rPr>
                              <w:t xml:space="preserve">  The more sodium in feldspar, the lighter the mineral.</w:t>
                            </w:r>
                          </w:p>
                          <w:p w14:paraId="064155CA" w14:textId="77777777" w:rsidR="007D57B6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314.35pt;margin-top:241pt;width:163pt;height:330.5pt;z-index:25170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" mv:complextextbox="1" filled="f" stroked="f">
                <v:textbox inset=",0,,0">
                  <w:txbxContent>
                    <w:p w14:paraId="2EA4E065" w14:textId="11360B8C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1.</w:t>
                      </w:r>
                      <w:r w:rsidRPr="00F20F9E">
                        <w:rPr>
                          <w:color w:val="auto"/>
                        </w:rPr>
                        <w:t xml:space="preserve">  </w:t>
                      </w:r>
                      <w:r>
                        <w:rPr>
                          <w:color w:val="auto"/>
                        </w:rPr>
                        <w:t>Feldspar is the most common mineral on Earth</w:t>
                      </w:r>
                    </w:p>
                    <w:p w14:paraId="50E58BEE" w14:textId="5E104EFF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2.</w:t>
                      </w:r>
                      <w:r>
                        <w:rPr>
                          <w:color w:val="auto"/>
                        </w:rPr>
                        <w:t xml:space="preserve"> Feldspar consists of 60% of the Earth’s crust</w:t>
                      </w:r>
                    </w:p>
                    <w:p w14:paraId="09FD8627" w14:textId="395D4979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3.</w:t>
                      </w:r>
                      <w:r>
                        <w:rPr>
                          <w:color w:val="auto"/>
                        </w:rPr>
                        <w:t xml:space="preserve">  Feldspar is a major component of granite</w:t>
                      </w:r>
                    </w:p>
                    <w:p w14:paraId="31C3A352" w14:textId="1065358A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4.</w:t>
                      </w:r>
                      <w:r>
                        <w:rPr>
                          <w:color w:val="auto"/>
                        </w:rPr>
                        <w:t xml:space="preserve">  The term feldspar is derived from the German “</w:t>
                      </w:r>
                      <w:proofErr w:type="spellStart"/>
                      <w:r>
                        <w:rPr>
                          <w:color w:val="auto"/>
                        </w:rPr>
                        <w:t>feldt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spat”</w:t>
                      </w:r>
                    </w:p>
                    <w:p w14:paraId="5B4D9068" w14:textId="74D43E2D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5.</w:t>
                      </w:r>
                      <w:r>
                        <w:rPr>
                          <w:color w:val="auto"/>
                        </w:rPr>
                        <w:t xml:space="preserve">  Commercial feldspar is known as Orthoclase</w:t>
                      </w:r>
                    </w:p>
                    <w:p w14:paraId="2D4FE514" w14:textId="3A1B5AD5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6.</w:t>
                      </w:r>
                      <w:r>
                        <w:rPr>
                          <w:color w:val="auto"/>
                        </w:rPr>
                        <w:t xml:space="preserve">  Feldspar is mined in almost every country</w:t>
                      </w:r>
                    </w:p>
                    <w:p w14:paraId="32B08CEE" w14:textId="75B71CC6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7.</w:t>
                      </w:r>
                      <w:r>
                        <w:rPr>
                          <w:color w:val="auto"/>
                        </w:rPr>
                        <w:t xml:space="preserve">  Types of feldspar </w:t>
                      </w:r>
                      <w:proofErr w:type="gramStart"/>
                      <w:r>
                        <w:rPr>
                          <w:color w:val="auto"/>
                        </w:rPr>
                        <w:t>include :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Orthoclase, Microcline, &amp; Plagioclase</w:t>
                      </w:r>
                    </w:p>
                    <w:p w14:paraId="377A9BC8" w14:textId="00258065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8.</w:t>
                      </w:r>
                      <w:r>
                        <w:rPr>
                          <w:color w:val="auto"/>
                        </w:rPr>
                        <w:t xml:space="preserve">  Feldspar is a component of porcelain and china.</w:t>
                      </w:r>
                    </w:p>
                    <w:p w14:paraId="599D3C77" w14:textId="3C2D6E93" w:rsidR="007D57B6" w:rsidRDefault="007D57B6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9.</w:t>
                      </w:r>
                      <w:r>
                        <w:rPr>
                          <w:color w:val="auto"/>
                        </w:rPr>
                        <w:t xml:space="preserve">  </w:t>
                      </w:r>
                      <w:r w:rsidR="00593E95">
                        <w:rPr>
                          <w:color w:val="auto"/>
                        </w:rPr>
                        <w:t>The more calcium in feldspar, the darker the mineral.</w:t>
                      </w:r>
                    </w:p>
                    <w:p w14:paraId="27993906" w14:textId="2D4D8DF9" w:rsidR="00593E95" w:rsidRPr="00F20F9E" w:rsidRDefault="00593E95" w:rsidP="002A058A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B626E7">
                        <w:rPr>
                          <w:b/>
                          <w:color w:val="auto"/>
                        </w:rPr>
                        <w:t>10.</w:t>
                      </w:r>
                      <w:r>
                        <w:rPr>
                          <w:color w:val="auto"/>
                        </w:rPr>
                        <w:t xml:space="preserve">  The more sodium in feldspar, the lighter the mineral.</w:t>
                      </w:r>
                    </w:p>
                    <w:p w14:paraId="064155CA" w14:textId="77777777" w:rsidR="007D57B6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35F34">
        <w:rPr>
          <w:noProof/>
        </w:rPr>
        <w:drawing>
          <wp:anchor distT="0" distB="0" distL="114300" distR="114300" simplePos="0" relativeHeight="251703320" behindDoc="0" locked="0" layoutInCell="1" allowOverlap="1" wp14:anchorId="3CFBFC27" wp14:editId="6D12CE9A">
            <wp:simplePos x="0" y="0"/>
            <wp:positionH relativeFrom="page">
              <wp:posOffset>636270</wp:posOffset>
            </wp:positionH>
            <wp:positionV relativeFrom="page">
              <wp:posOffset>5207000</wp:posOffset>
            </wp:positionV>
            <wp:extent cx="2070100" cy="1915160"/>
            <wp:effectExtent l="0" t="0" r="12700" b="0"/>
            <wp:wrapThrough wrapText="bothSides">
              <wp:wrapPolygon edited="0">
                <wp:start x="0" y="0"/>
                <wp:lineTo x="0" y="21199"/>
                <wp:lineTo x="21467" y="21199"/>
                <wp:lineTo x="21467" y="0"/>
                <wp:lineTo x="0" y="0"/>
              </wp:wrapPolygon>
            </wp:wrapThrough>
            <wp:docPr id="65" name="Picture 65" descr="Macintosh HD:private:var:folders:f6:j4t_nt1s0nvbg7n55swv8r_00000gp:T:TemporaryItems:stockxpertcom_id9106032_2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f6:j4t_nt1s0nvbg7n55swv8r_00000gp:T:TemporaryItems:stockxpertcom_id9106032_2f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9D">
        <w:rPr>
          <w:noProof/>
        </w:rPr>
        <mc:AlternateContent>
          <mc:Choice Requires="wps">
            <w:drawing>
              <wp:anchor distT="0" distB="0" distL="114300" distR="114300" simplePos="0" relativeHeight="251700248" behindDoc="0" locked="0" layoutInCell="1" allowOverlap="1" wp14:anchorId="50C519C7" wp14:editId="1B843BE5">
                <wp:simplePos x="0" y="0"/>
                <wp:positionH relativeFrom="page">
                  <wp:posOffset>640080</wp:posOffset>
                </wp:positionH>
                <wp:positionV relativeFrom="page">
                  <wp:posOffset>2174875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C80BA" w14:textId="42E02F57" w:rsidR="007D57B6" w:rsidRPr="00575A9D" w:rsidRDefault="007D57B6" w:rsidP="00B8077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 w:rsidRPr="00575A9D">
                              <w:rPr>
                                <w:b/>
                                <w:color w:val="auto"/>
                                <w:u w:val="single"/>
                              </w:rPr>
                              <w:t>Glass-Making</w:t>
                            </w:r>
                          </w:p>
                          <w:p w14:paraId="60F8D9F9" w14:textId="316F94EC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Glass Containers</w:t>
                            </w:r>
                          </w:p>
                          <w:p w14:paraId="45CF013F" w14:textId="20B0DCB5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Glass Fibers</w:t>
                            </w:r>
                          </w:p>
                          <w:p w14:paraId="5741FA1B" w14:textId="2D84E9EF" w:rsidR="007D57B6" w:rsidRPr="00575A9D" w:rsidRDefault="007D57B6" w:rsidP="00B8077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 w:rsidRPr="00575A9D">
                              <w:rPr>
                                <w:b/>
                                <w:color w:val="auto"/>
                                <w:u w:val="single"/>
                              </w:rPr>
                              <w:t>Ceramics</w:t>
                            </w:r>
                          </w:p>
                          <w:p w14:paraId="664B22A4" w14:textId="3CBC5F96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Flux  (Bonding Agent)</w:t>
                            </w:r>
                          </w:p>
                          <w:p w14:paraId="5F362F2B" w14:textId="4461F6F2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Electrical Insulators</w:t>
                            </w:r>
                          </w:p>
                          <w:p w14:paraId="55A209E2" w14:textId="0CF39D7F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Sanitaryware</w:t>
                            </w:r>
                            <w:proofErr w:type="spellEnd"/>
                          </w:p>
                          <w:p w14:paraId="7D7858CD" w14:textId="5645F991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Pottery</w:t>
                            </w:r>
                          </w:p>
                          <w:p w14:paraId="78EDCFB3" w14:textId="45F7D86B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Tableware</w:t>
                            </w:r>
                          </w:p>
                          <w:p w14:paraId="55840D1C" w14:textId="50365444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Tile</w:t>
                            </w:r>
                          </w:p>
                          <w:p w14:paraId="1924B301" w14:textId="5F0F3AAF" w:rsidR="007D57B6" w:rsidRPr="00575A9D" w:rsidRDefault="007D57B6" w:rsidP="00B8077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 w:rsidRPr="00575A9D">
                              <w:rPr>
                                <w:b/>
                                <w:color w:val="auto"/>
                                <w:u w:val="single"/>
                              </w:rPr>
                              <w:t>Filler</w:t>
                            </w:r>
                          </w:p>
                          <w:p w14:paraId="4F4B94E9" w14:textId="0E7A3FB8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Paints</w:t>
                            </w:r>
                          </w:p>
                          <w:p w14:paraId="219C912D" w14:textId="15A51D8C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Plastics</w:t>
                            </w:r>
                          </w:p>
                          <w:p w14:paraId="02EB3D8E" w14:textId="7A6B36BC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Rubber</w:t>
                            </w:r>
                          </w:p>
                          <w:p w14:paraId="5CB51545" w14:textId="55F98890" w:rsidR="007D57B6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7D74DE1" w14:textId="77777777" w:rsidR="007D57B6" w:rsidRPr="00B8077B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606650B2" w14:textId="77777777" w:rsidR="007D57B6" w:rsidRPr="00B8077B" w:rsidRDefault="007D57B6" w:rsidP="00B8077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2EE1B7B2" w14:textId="77777777" w:rsidR="007D57B6" w:rsidRPr="00B8077B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.4pt;margin-top:171.25pt;width:163pt;height:249.5pt;z-index:25170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" mv:complextextbox="1" filled="f" stroked="f">
                <v:textbox inset=",0,,0">
                  <w:txbxContent>
                    <w:p w14:paraId="756C80BA" w14:textId="42E02F57" w:rsidR="007D57B6" w:rsidRPr="00575A9D" w:rsidRDefault="007D57B6" w:rsidP="00B8077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 w:rsidRPr="00575A9D">
                        <w:rPr>
                          <w:b/>
                          <w:color w:val="auto"/>
                          <w:u w:val="single"/>
                        </w:rPr>
                        <w:t>Glass-Making</w:t>
                      </w:r>
                    </w:p>
                    <w:p w14:paraId="60F8D9F9" w14:textId="316F94EC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Glass Containers</w:t>
                      </w:r>
                    </w:p>
                    <w:p w14:paraId="45CF013F" w14:textId="20B0DCB5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Glass Fibers</w:t>
                      </w:r>
                    </w:p>
                    <w:p w14:paraId="5741FA1B" w14:textId="2D84E9EF" w:rsidR="007D57B6" w:rsidRPr="00575A9D" w:rsidRDefault="007D57B6" w:rsidP="00B8077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 w:rsidRPr="00575A9D">
                        <w:rPr>
                          <w:b/>
                          <w:color w:val="auto"/>
                          <w:u w:val="single"/>
                        </w:rPr>
                        <w:t>Ceramics</w:t>
                      </w:r>
                    </w:p>
                    <w:p w14:paraId="664B22A4" w14:textId="3CBC5F96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Flux  (Bonding Agent)</w:t>
                      </w:r>
                    </w:p>
                    <w:p w14:paraId="5F362F2B" w14:textId="4461F6F2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Electrical Insulators</w:t>
                      </w:r>
                    </w:p>
                    <w:p w14:paraId="55A209E2" w14:textId="0CF39D7F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color w:val="auto"/>
                        </w:rPr>
                        <w:t>Sanitaryware</w:t>
                      </w:r>
                      <w:proofErr w:type="spellEnd"/>
                    </w:p>
                    <w:p w14:paraId="7D7858CD" w14:textId="5645F991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Pottery</w:t>
                      </w:r>
                    </w:p>
                    <w:p w14:paraId="78EDCFB3" w14:textId="45F7D86B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Tableware</w:t>
                      </w:r>
                    </w:p>
                    <w:p w14:paraId="55840D1C" w14:textId="50365444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Tile</w:t>
                      </w:r>
                    </w:p>
                    <w:p w14:paraId="1924B301" w14:textId="5F0F3AAF" w:rsidR="007D57B6" w:rsidRPr="00575A9D" w:rsidRDefault="007D57B6" w:rsidP="00B8077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 w:rsidRPr="00575A9D">
                        <w:rPr>
                          <w:b/>
                          <w:color w:val="auto"/>
                          <w:u w:val="single"/>
                        </w:rPr>
                        <w:t>Filler</w:t>
                      </w:r>
                    </w:p>
                    <w:p w14:paraId="4F4B94E9" w14:textId="0E7A3FB8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Paints</w:t>
                      </w:r>
                    </w:p>
                    <w:p w14:paraId="219C912D" w14:textId="15A51D8C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Plastics</w:t>
                      </w:r>
                    </w:p>
                    <w:p w14:paraId="02EB3D8E" w14:textId="7A6B36BC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Rubber</w:t>
                      </w:r>
                    </w:p>
                    <w:p w14:paraId="5CB51545" w14:textId="55F98890" w:rsidR="007D57B6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57D74DE1" w14:textId="77777777" w:rsidR="007D57B6" w:rsidRPr="00B8077B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606650B2" w14:textId="77777777" w:rsidR="007D57B6" w:rsidRPr="00B8077B" w:rsidRDefault="007D57B6" w:rsidP="00B8077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2EE1B7B2" w14:textId="77777777" w:rsidR="007D57B6" w:rsidRPr="00B8077B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04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6BE98C" wp14:editId="67C3C896">
                <wp:simplePos x="0" y="0"/>
                <wp:positionH relativeFrom="page">
                  <wp:posOffset>7353300</wp:posOffset>
                </wp:positionH>
                <wp:positionV relativeFrom="page">
                  <wp:posOffset>1033780</wp:posOffset>
                </wp:positionV>
                <wp:extent cx="2070100" cy="985520"/>
                <wp:effectExtent l="0" t="0" r="12700" b="5080"/>
                <wp:wrapThrough wrapText="bothSides">
                  <wp:wrapPolygon edited="0">
                    <wp:start x="0" y="0"/>
                    <wp:lineTo x="0" y="21155"/>
                    <wp:lineTo x="21467" y="21155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5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3E991" w14:textId="77777777" w:rsidR="007D57B6" w:rsidRPr="007E15BA" w:rsidRDefault="007D57B6" w:rsidP="008F08A5">
                            <w:pPr>
                              <w:pStyle w:val="Title"/>
                              <w:rPr>
                                <w:color w:val="FF0CE4"/>
                              </w:rPr>
                            </w:pPr>
                            <w:r w:rsidRPr="007E15BA">
                              <w:rPr>
                                <w:color w:val="FF0CE4"/>
                              </w:rPr>
                              <w:t>Feldspar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79pt;margin-top:81.4pt;width:163pt;height:77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" fillcolor="#4b5a60 [3215]" stroked="f" strokecolor="#4a7ebb" strokeweight="1.5pt">
                <v:shadow opacity="22938f" mv:blur="38100f" offset="0,2pt"/>
                <v:textbox inset=",14.4pt,,14.4pt">
                  <w:txbxContent>
                    <w:p w14:paraId="68F3E991" w14:textId="77777777" w:rsidR="007D57B6" w:rsidRPr="007E15BA" w:rsidRDefault="007D57B6" w:rsidP="008F08A5">
                      <w:pPr>
                        <w:pStyle w:val="Title"/>
                        <w:rPr>
                          <w:color w:val="FF0CE4"/>
                        </w:rPr>
                      </w:pPr>
                      <w:r w:rsidRPr="007E15BA">
                        <w:rPr>
                          <w:color w:val="FF0CE4"/>
                        </w:rPr>
                        <w:t>Feldspar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609C5" wp14:editId="7F42ABED">
                <wp:simplePos x="0" y="0"/>
                <wp:positionH relativeFrom="page">
                  <wp:posOffset>636270</wp:posOffset>
                </wp:positionH>
                <wp:positionV relativeFrom="page">
                  <wp:posOffset>911225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B3B34" w14:textId="2D686B64" w:rsidR="007D57B6" w:rsidRPr="0076308C" w:rsidRDefault="007D57B6" w:rsidP="008F08A5">
                            <w:pPr>
                              <w:pStyle w:val="Heading1"/>
                              <w:rPr>
                                <w:color w:val="FF0CE4"/>
                              </w:rPr>
                            </w:pPr>
                            <w:r>
                              <w:rPr>
                                <w:color w:val="FF0CE4"/>
                              </w:rPr>
                              <w:t>Commercial Uses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50.1pt;margin-top:71.75pt;width:163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459B3B34" w14:textId="2D686B64" w:rsidR="007D57B6" w:rsidRPr="0076308C" w:rsidRDefault="007D57B6" w:rsidP="008F08A5">
                      <w:pPr>
                        <w:pStyle w:val="Heading1"/>
                        <w:rPr>
                          <w:color w:val="FF0CE4"/>
                        </w:rPr>
                      </w:pPr>
                      <w:r>
                        <w:rPr>
                          <w:color w:val="FF0CE4"/>
                        </w:rPr>
                        <w:t>Commercial Uses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6308C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719F7B93" wp14:editId="4D56352C">
                <wp:simplePos x="0" y="0"/>
                <wp:positionH relativeFrom="page">
                  <wp:posOffset>3992245</wp:posOffset>
                </wp:positionH>
                <wp:positionV relativeFrom="page">
                  <wp:posOffset>911225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0F9D4" w14:textId="4E264D21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</w:rPr>
                            </w:pPr>
                            <w:r>
                              <w:rPr>
                                <w:color w:val="FF0CE4"/>
                              </w:rPr>
                              <w:t>Feldspar 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14.35pt;margin-top:71.75pt;width:163pt;height:89.25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0540F9D4" w14:textId="4E264D21" w:rsidR="007D57B6" w:rsidRPr="0076308C" w:rsidRDefault="007D57B6" w:rsidP="0076308C">
                      <w:pPr>
                        <w:pStyle w:val="Heading1"/>
                        <w:rPr>
                          <w:color w:val="FF0CE4"/>
                        </w:rPr>
                      </w:pPr>
                      <w:r>
                        <w:rPr>
                          <w:color w:val="FF0CE4"/>
                        </w:rPr>
                        <w:t>Feldspar Facts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E15B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F89DF1" wp14:editId="2ED018D1">
                <wp:simplePos x="0" y="0"/>
                <wp:positionH relativeFrom="page">
                  <wp:posOffset>7353300</wp:posOffset>
                </wp:positionH>
                <wp:positionV relativeFrom="page">
                  <wp:posOffset>5359400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6D55" w14:textId="77777777" w:rsidR="007D57B6" w:rsidRPr="007E15BA" w:rsidRDefault="007D57B6" w:rsidP="008F08A5">
                            <w:pPr>
                              <w:pStyle w:val="Subtitle"/>
                              <w:rPr>
                                <w:color w:val="FF0CE4"/>
                              </w:rPr>
                            </w:pPr>
                            <w:r w:rsidRPr="007E15BA">
                              <w:rPr>
                                <w:color w:val="FF0CE4"/>
                              </w:rPr>
                              <w:t>Craig Reuter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579pt;margin-top:422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" filled="f" stroked="f">
                <v:textbox inset=",0,,0">
                  <w:txbxContent>
                    <w:p w14:paraId="1A076D55" w14:textId="77777777" w:rsidR="007D57B6" w:rsidRPr="007E15BA" w:rsidRDefault="007D57B6" w:rsidP="008F08A5">
                      <w:pPr>
                        <w:pStyle w:val="Subtitle"/>
                        <w:rPr>
                          <w:color w:val="FF0CE4"/>
                        </w:rPr>
                      </w:pPr>
                      <w:r w:rsidRPr="007E15BA">
                        <w:rPr>
                          <w:color w:val="FF0CE4"/>
                        </w:rPr>
                        <w:t>Craig Reuter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15BA">
        <w:rPr>
          <w:noProof/>
        </w:rPr>
        <w:drawing>
          <wp:anchor distT="0" distB="0" distL="114300" distR="114300" simplePos="0" relativeHeight="251679768" behindDoc="0" locked="0" layoutInCell="1" allowOverlap="1" wp14:anchorId="0054E3EB" wp14:editId="491732B1">
            <wp:simplePos x="0" y="0"/>
            <wp:positionH relativeFrom="page">
              <wp:posOffset>7353300</wp:posOffset>
            </wp:positionH>
            <wp:positionV relativeFrom="page">
              <wp:posOffset>2476500</wp:posOffset>
            </wp:positionV>
            <wp:extent cx="2078990" cy="2387600"/>
            <wp:effectExtent l="0" t="0" r="3810" b="0"/>
            <wp:wrapThrough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4A6936D" wp14:editId="4AEF1E54">
                <wp:simplePos x="0" y="0"/>
                <wp:positionH relativeFrom="page">
                  <wp:posOffset>7362825</wp:posOffset>
                </wp:positionH>
                <wp:positionV relativeFrom="page">
                  <wp:posOffset>6334125</wp:posOffset>
                </wp:positionV>
                <wp:extent cx="2070100" cy="708025"/>
                <wp:effectExtent l="0" t="0" r="0" b="3175"/>
                <wp:wrapThrough wrapText="bothSides">
                  <wp:wrapPolygon edited="0">
                    <wp:start x="265" y="0"/>
                    <wp:lineTo x="265" y="20922"/>
                    <wp:lineTo x="20937" y="20922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5685" w14:textId="77777777" w:rsidR="007D57B6" w:rsidRPr="007E15BA" w:rsidRDefault="007D57B6" w:rsidP="008F08A5">
                            <w:pPr>
                              <w:pStyle w:val="Heading3"/>
                              <w:rPr>
                                <w:color w:val="FF0CE4"/>
                              </w:rPr>
                            </w:pPr>
                            <w:r w:rsidRPr="007E15BA">
                              <w:rPr>
                                <w:color w:val="FF0CE4"/>
                              </w:rPr>
                              <w:t xml:space="preserve">General Science </w:t>
                            </w:r>
                          </w:p>
                          <w:p w14:paraId="19C3EC88" w14:textId="77777777" w:rsidR="007D57B6" w:rsidRPr="007E15BA" w:rsidRDefault="007D57B6" w:rsidP="008F08A5">
                            <w:pPr>
                              <w:pStyle w:val="Heading3"/>
                              <w:rPr>
                                <w:color w:val="FF0CE4"/>
                              </w:rPr>
                            </w:pPr>
                            <w:r w:rsidRPr="007E15BA">
                              <w:rPr>
                                <w:color w:val="FF0CE4"/>
                              </w:rPr>
                              <w:t>1</w:t>
                            </w:r>
                            <w:r w:rsidRPr="007E15BA">
                              <w:rPr>
                                <w:color w:val="FF0CE4"/>
                                <w:vertAlign w:val="superscript"/>
                              </w:rPr>
                              <w:t>st</w:t>
                            </w:r>
                            <w:r w:rsidRPr="007E15BA">
                              <w:rPr>
                                <w:color w:val="FF0CE4"/>
                              </w:rPr>
                              <w:t xml:space="preserve"> Block</w:t>
                            </w:r>
                          </w:p>
                          <w:p w14:paraId="0C55EA70" w14:textId="77777777" w:rsidR="007D57B6" w:rsidRPr="007E15BA" w:rsidRDefault="007D57B6" w:rsidP="008F08A5">
                            <w:pPr>
                              <w:pStyle w:val="Heading3"/>
                              <w:rPr>
                                <w:color w:val="FF0CE4"/>
                              </w:rPr>
                            </w:pPr>
                            <w:r w:rsidRPr="007E15BA">
                              <w:rPr>
                                <w:color w:val="FF0CE4"/>
                              </w:rPr>
                              <w:t>12/4/2015</w:t>
                            </w:r>
                          </w:p>
                          <w:p w14:paraId="570F73AC" w14:textId="77777777" w:rsidR="007D57B6" w:rsidRPr="00BA5515" w:rsidRDefault="007D57B6" w:rsidP="008F08A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579.75pt;margin-top:498.75pt;width:163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" filled="f" stroked="f">
                <v:textbox inset=",0,,0">
                  <w:txbxContent>
                    <w:p w14:paraId="1CC05685" w14:textId="77777777" w:rsidR="007D57B6" w:rsidRPr="007E15BA" w:rsidRDefault="007D57B6" w:rsidP="008F08A5">
                      <w:pPr>
                        <w:pStyle w:val="Heading3"/>
                        <w:rPr>
                          <w:color w:val="FF0CE4"/>
                        </w:rPr>
                      </w:pPr>
                      <w:r w:rsidRPr="007E15BA">
                        <w:rPr>
                          <w:color w:val="FF0CE4"/>
                        </w:rPr>
                        <w:t xml:space="preserve">General Science </w:t>
                      </w:r>
                    </w:p>
                    <w:p w14:paraId="19C3EC88" w14:textId="77777777" w:rsidR="007D57B6" w:rsidRPr="007E15BA" w:rsidRDefault="007D57B6" w:rsidP="008F08A5">
                      <w:pPr>
                        <w:pStyle w:val="Heading3"/>
                        <w:rPr>
                          <w:color w:val="FF0CE4"/>
                        </w:rPr>
                      </w:pPr>
                      <w:r w:rsidRPr="007E15BA">
                        <w:rPr>
                          <w:color w:val="FF0CE4"/>
                        </w:rPr>
                        <w:t>1</w:t>
                      </w:r>
                      <w:r w:rsidRPr="007E15BA">
                        <w:rPr>
                          <w:color w:val="FF0CE4"/>
                          <w:vertAlign w:val="superscript"/>
                        </w:rPr>
                        <w:t>st</w:t>
                      </w:r>
                      <w:r w:rsidRPr="007E15BA">
                        <w:rPr>
                          <w:color w:val="FF0CE4"/>
                        </w:rPr>
                        <w:t xml:space="preserve"> Block</w:t>
                      </w:r>
                    </w:p>
                    <w:p w14:paraId="0C55EA70" w14:textId="77777777" w:rsidR="007D57B6" w:rsidRPr="007E15BA" w:rsidRDefault="007D57B6" w:rsidP="008F08A5">
                      <w:pPr>
                        <w:pStyle w:val="Heading3"/>
                        <w:rPr>
                          <w:color w:val="FF0CE4"/>
                        </w:rPr>
                      </w:pPr>
                      <w:r w:rsidRPr="007E15BA">
                        <w:rPr>
                          <w:color w:val="FF0CE4"/>
                        </w:rPr>
                        <w:t>12/4/2015</w:t>
                      </w:r>
                    </w:p>
                    <w:p w14:paraId="570F73AC" w14:textId="77777777" w:rsidR="007D57B6" w:rsidRPr="00BA5515" w:rsidRDefault="007D57B6" w:rsidP="008F08A5">
                      <w:pPr>
                        <w:pStyle w:val="Heading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143F81" wp14:editId="5AD4F408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B528" w14:textId="77777777" w:rsidR="007D57B6" w:rsidRDefault="007D57B6" w:rsidP="008F08A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" filled="f" stroked="f">
                <v:textbox inset=",0,,0">
                  <w:txbxContent>
                    <w:p w14:paraId="45F7B528" w14:textId="77777777" w:rsidR="007D57B6" w:rsidRDefault="007D57B6" w:rsidP="008F08A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31B0">
        <w:br w:type="page"/>
      </w:r>
      <w:r w:rsidR="00691800">
        <w:rPr>
          <w:noProof/>
        </w:rPr>
        <w:lastRenderedPageBreak/>
        <w:drawing>
          <wp:anchor distT="0" distB="0" distL="114300" distR="114300" simplePos="0" relativeHeight="251698200" behindDoc="0" locked="0" layoutInCell="1" allowOverlap="1" wp14:anchorId="18E1EB77" wp14:editId="0D891EA6">
            <wp:simplePos x="0" y="0"/>
            <wp:positionH relativeFrom="page">
              <wp:posOffset>4010025</wp:posOffset>
            </wp:positionH>
            <wp:positionV relativeFrom="page">
              <wp:posOffset>2235200</wp:posOffset>
            </wp:positionV>
            <wp:extent cx="2070100" cy="1638300"/>
            <wp:effectExtent l="0" t="0" r="12700" b="12700"/>
            <wp:wrapThrough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hrough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F2">
        <w:rPr>
          <w:noProof/>
        </w:rPr>
        <w:drawing>
          <wp:anchor distT="0" distB="0" distL="114300" distR="114300" simplePos="0" relativeHeight="251696152" behindDoc="0" locked="0" layoutInCell="1" allowOverlap="1" wp14:anchorId="4717ABF4" wp14:editId="0CCEB35E">
            <wp:simplePos x="0" y="0"/>
            <wp:positionH relativeFrom="page">
              <wp:posOffset>640080</wp:posOffset>
            </wp:positionH>
            <wp:positionV relativeFrom="page">
              <wp:posOffset>5416550</wp:posOffset>
            </wp:positionV>
            <wp:extent cx="2070100" cy="1715770"/>
            <wp:effectExtent l="0" t="0" r="12700" b="11430"/>
            <wp:wrapThrough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hrough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A4">
        <w:rPr>
          <w:noProof/>
        </w:rPr>
        <w:drawing>
          <wp:anchor distT="0" distB="0" distL="114300" distR="114300" simplePos="0" relativeHeight="251694104" behindDoc="0" locked="0" layoutInCell="1" allowOverlap="1" wp14:anchorId="262FEECE" wp14:editId="415210F0">
            <wp:simplePos x="0" y="0"/>
            <wp:positionH relativeFrom="page">
              <wp:posOffset>7312660</wp:posOffset>
            </wp:positionH>
            <wp:positionV relativeFrom="page">
              <wp:posOffset>5472430</wp:posOffset>
            </wp:positionV>
            <wp:extent cx="2032000" cy="1614170"/>
            <wp:effectExtent l="0" t="0" r="0" b="11430"/>
            <wp:wrapThrough wrapText="bothSides">
              <wp:wrapPolygon edited="0">
                <wp:start x="0" y="0"/>
                <wp:lineTo x="0" y="21413"/>
                <wp:lineTo x="21330" y="21413"/>
                <wp:lineTo x="21330" y="0"/>
                <wp:lineTo x="0" y="0"/>
              </wp:wrapPolygon>
            </wp:wrapThrough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7633" r="24416"/>
                    <a:stretch/>
                  </pic:blipFill>
                  <pic:spPr bwMode="auto">
                    <a:xfrm>
                      <a:off x="0" y="0"/>
                      <a:ext cx="20320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A4">
        <w:rPr>
          <w:noProof/>
        </w:rPr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4B5349EF" wp14:editId="50A2138E">
                <wp:simplePos x="0" y="0"/>
                <wp:positionH relativeFrom="page">
                  <wp:posOffset>7287260</wp:posOffset>
                </wp:positionH>
                <wp:positionV relativeFrom="page">
                  <wp:posOffset>2247900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26942" w14:textId="74E640FD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Italy</w:t>
                            </w:r>
                            <w:r w:rsidRPr="00572CBB">
                              <w:rPr>
                                <w:b/>
                                <w:color w:val="auto"/>
                              </w:rPr>
                              <w:t xml:space="preserve"> (#1 Producer)</w:t>
                            </w:r>
                          </w:p>
                          <w:p w14:paraId="6C528FD9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636DD64" w14:textId="42DC0811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Turkey</w:t>
                            </w:r>
                          </w:p>
                          <w:p w14:paraId="36657590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FCBC901" w14:textId="212BC7BA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China</w:t>
                            </w:r>
                          </w:p>
                          <w:p w14:paraId="6D5BE75B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DF9621C" w14:textId="6BF95993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Thailand</w:t>
                            </w:r>
                          </w:p>
                          <w:p w14:paraId="79C78A49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5AD3E8B" w14:textId="57EE4ED1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United States</w:t>
                            </w:r>
                          </w:p>
                          <w:p w14:paraId="31F9CC6F" w14:textId="566FCB59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North Carolina</w:t>
                            </w:r>
                          </w:p>
                          <w:p w14:paraId="31925912" w14:textId="3492832E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Virginia</w:t>
                            </w:r>
                          </w:p>
                          <w:p w14:paraId="19D8FDEF" w14:textId="0D41FF68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California</w:t>
                            </w:r>
                          </w:p>
                          <w:p w14:paraId="73BF4EE1" w14:textId="6B706BDC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Oklahoma</w:t>
                            </w:r>
                          </w:p>
                          <w:p w14:paraId="37F00163" w14:textId="79AFFCC9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Idaho</w:t>
                            </w:r>
                          </w:p>
                          <w:p w14:paraId="52E6C212" w14:textId="6369C95B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Georgia</w:t>
                            </w:r>
                          </w:p>
                          <w:p w14:paraId="59E93A2D" w14:textId="02ACAF15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ab/>
                              <w:t>- South Dakota</w:t>
                            </w:r>
                          </w:p>
                          <w:p w14:paraId="6C5E8F4F" w14:textId="77777777" w:rsidR="007D57B6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35C562F7" w14:textId="77777777" w:rsidR="007D57B6" w:rsidRPr="00572CBB" w:rsidRDefault="007D57B6" w:rsidP="00572CBB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42453CE1" w14:textId="77777777" w:rsidR="007D57B6" w:rsidRDefault="007D57B6" w:rsidP="00572CB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73.8pt;margin-top:177pt;width:163pt;height:249.5pt;z-index:2516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" mv:complextextbox="1" filled="f" stroked="f">
                <v:textbox inset=",0,,0">
                  <w:txbxContent>
                    <w:p w14:paraId="70726942" w14:textId="74E640FD" w:rsidR="007D57B6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Italy</w:t>
                      </w:r>
                      <w:r w:rsidRPr="00572CBB">
                        <w:rPr>
                          <w:b/>
                          <w:color w:val="auto"/>
                        </w:rPr>
                        <w:t xml:space="preserve"> (#1 Producer)</w:t>
                      </w:r>
                    </w:p>
                    <w:p w14:paraId="6C528FD9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14:paraId="4636DD64" w14:textId="42DC0811" w:rsidR="007D57B6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Turkey</w:t>
                      </w:r>
                    </w:p>
                    <w:p w14:paraId="36657590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14:paraId="2FCBC901" w14:textId="212BC7BA" w:rsidR="007D57B6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China</w:t>
                      </w:r>
                    </w:p>
                    <w:p w14:paraId="6D5BE75B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14:paraId="7DF9621C" w14:textId="6BF95993" w:rsidR="007D57B6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Thailand</w:t>
                      </w:r>
                    </w:p>
                    <w:p w14:paraId="79C78A49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14:paraId="65AD3E8B" w14:textId="57EE4ED1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United States</w:t>
                      </w:r>
                    </w:p>
                    <w:p w14:paraId="31F9CC6F" w14:textId="566FCB59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North Carolina</w:t>
                      </w:r>
                    </w:p>
                    <w:p w14:paraId="31925912" w14:textId="3492832E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Virginia</w:t>
                      </w:r>
                    </w:p>
                    <w:p w14:paraId="19D8FDEF" w14:textId="0D41FF68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California</w:t>
                      </w:r>
                    </w:p>
                    <w:p w14:paraId="73BF4EE1" w14:textId="6B706BDC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Oklahoma</w:t>
                      </w:r>
                    </w:p>
                    <w:p w14:paraId="37F00163" w14:textId="79AFFCC9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Idaho</w:t>
                      </w:r>
                    </w:p>
                    <w:p w14:paraId="52E6C212" w14:textId="6369C95B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Georgia</w:t>
                      </w:r>
                    </w:p>
                    <w:p w14:paraId="59E93A2D" w14:textId="02ACAF15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ab/>
                        <w:t>- South Dakota</w:t>
                      </w:r>
                    </w:p>
                    <w:p w14:paraId="6C5E8F4F" w14:textId="77777777" w:rsidR="007D57B6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35C562F7" w14:textId="77777777" w:rsidR="007D57B6" w:rsidRPr="00572CBB" w:rsidRDefault="007D57B6" w:rsidP="00572CBB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</w:p>
                    <w:p w14:paraId="42453CE1" w14:textId="77777777" w:rsidR="007D57B6" w:rsidRDefault="007D57B6" w:rsidP="00572CB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A62FD">
        <w:rPr>
          <w:noProof/>
        </w:rPr>
        <mc:AlternateContent>
          <mc:Choice Requires="wps">
            <w:drawing>
              <wp:anchor distT="0" distB="0" distL="114300" distR="114300" simplePos="0" relativeHeight="251690008" behindDoc="0" locked="0" layoutInCell="1" allowOverlap="1" wp14:anchorId="3EB33AFB" wp14:editId="2C0308C3">
                <wp:simplePos x="0" y="0"/>
                <wp:positionH relativeFrom="page">
                  <wp:posOffset>4094480</wp:posOffset>
                </wp:positionH>
                <wp:positionV relativeFrom="page">
                  <wp:posOffset>3997325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9CF43" w14:textId="443D1FB2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Crystal Form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14:paraId="6EE9243E" w14:textId="77777777" w:rsidR="007D57B6" w:rsidRPr="00CF6E56" w:rsidRDefault="007D57B6" w:rsidP="00AA62FD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</w:rPr>
                              <w:tab/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– Triclinic or </w:t>
                            </w:r>
                          </w:p>
                          <w:p w14:paraId="6EFE39D8" w14:textId="4E949D49" w:rsidR="007D57B6" w:rsidRPr="00CF6E56" w:rsidRDefault="007D57B6" w:rsidP="00AA62FD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Monoclinic</w:t>
                            </w:r>
                          </w:p>
                          <w:p w14:paraId="29FDFE18" w14:textId="77777777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629CA39F" w14:textId="77777777" w:rsidR="007D57B6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Chemical Composition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14:paraId="0795C684" w14:textId="77777777" w:rsidR="007D57B6" w:rsidRPr="00CF6E56" w:rsidRDefault="007D57B6" w:rsidP="00AA62FD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ab/>
                            </w:r>
                            <w:r w:rsidRPr="00CF6E56">
                              <w:rPr>
                                <w:color w:val="auto"/>
                              </w:rPr>
                              <w:t>– KAlSi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3</w:t>
                            </w:r>
                            <w:r w:rsidRPr="00CF6E56">
                              <w:rPr>
                                <w:color w:val="auto"/>
                              </w:rPr>
                              <w:t>O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8</w:t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, </w:t>
                            </w: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</w:t>
                            </w: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</w:t>
                            </w:r>
                          </w:p>
                          <w:p w14:paraId="46DE205A" w14:textId="77777777" w:rsidR="007D57B6" w:rsidRPr="00CF6E56" w:rsidRDefault="007D57B6" w:rsidP="00AA62FD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NaAlSi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3</w:t>
                            </w:r>
                            <w:r w:rsidRPr="00CF6E56">
                              <w:rPr>
                                <w:color w:val="auto"/>
                              </w:rPr>
                              <w:t>O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8</w:t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, </w:t>
                            </w:r>
                          </w:p>
                          <w:p w14:paraId="1009A47B" w14:textId="5CB1CC22" w:rsidR="007D57B6" w:rsidRPr="00CF6E56" w:rsidRDefault="007D57B6" w:rsidP="00AA62FD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or CaAl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2</w:t>
                            </w:r>
                            <w:r w:rsidRPr="00CF6E56">
                              <w:rPr>
                                <w:color w:val="auto"/>
                              </w:rPr>
                              <w:t>Si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2</w:t>
                            </w:r>
                            <w:r w:rsidRPr="00CF6E56">
                              <w:rPr>
                                <w:color w:val="auto"/>
                              </w:rPr>
                              <w:t>O</w:t>
                            </w:r>
                            <w:r w:rsidRPr="00CF6E56">
                              <w:rPr>
                                <w:color w:val="auto"/>
                                <w:vertAlign w:val="subscript"/>
                              </w:rPr>
                              <w:t>8</w:t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5CF7BA47" w14:textId="77777777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26B22D75" w14:textId="693FE875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Specific Gravity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2.55 – 2.76</w:t>
                            </w:r>
                          </w:p>
                          <w:p w14:paraId="1C86980E" w14:textId="77777777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72840D8D" w14:textId="176A6CB7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Tenacity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Brittle</w:t>
                            </w:r>
                          </w:p>
                          <w:p w14:paraId="4F08CA77" w14:textId="77777777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1F4C14F8" w14:textId="63B70606" w:rsidR="007D57B6" w:rsidRPr="00A6451D" w:rsidRDefault="007D57B6" w:rsidP="00AA62FD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u w:val="single"/>
                              </w:rPr>
                              <w:t>Transparency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Opaque</w:t>
                            </w:r>
                          </w:p>
                          <w:p w14:paraId="7C383B94" w14:textId="77777777" w:rsidR="007D57B6" w:rsidRDefault="007D57B6" w:rsidP="00AA62F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2.4pt;margin-top:314.75pt;width:163pt;height:249.5pt;z-index:25169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" mv:complextextbox="1" filled="f" stroked="f">
                <v:textbox inset=",0,,0">
                  <w:txbxContent>
                    <w:p w14:paraId="44B9CF43" w14:textId="443D1FB2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Crystal Form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14:paraId="6EE9243E" w14:textId="77777777" w:rsidR="007D57B6" w:rsidRPr="00CF6E56" w:rsidRDefault="007D57B6" w:rsidP="00AA62FD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</w:rPr>
                        <w:tab/>
                      </w:r>
                      <w:r w:rsidRPr="00CF6E56">
                        <w:rPr>
                          <w:color w:val="auto"/>
                        </w:rPr>
                        <w:t xml:space="preserve">– Triclinic or </w:t>
                      </w:r>
                    </w:p>
                    <w:p w14:paraId="6EFE39D8" w14:textId="4E949D49" w:rsidR="007D57B6" w:rsidRPr="00CF6E56" w:rsidRDefault="007D57B6" w:rsidP="00AA62FD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CF6E56">
                        <w:rPr>
                          <w:color w:val="auto"/>
                        </w:rPr>
                        <w:tab/>
                        <w:t xml:space="preserve">   Monoclinic</w:t>
                      </w:r>
                    </w:p>
                    <w:p w14:paraId="29FDFE18" w14:textId="77777777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629CA39F" w14:textId="77777777" w:rsidR="007D57B6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Chemical Composition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14:paraId="0795C684" w14:textId="77777777" w:rsidR="007D57B6" w:rsidRPr="00CF6E56" w:rsidRDefault="007D57B6" w:rsidP="00AA62FD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ab/>
                      </w:r>
                      <w:r w:rsidRPr="00CF6E56">
                        <w:rPr>
                          <w:color w:val="auto"/>
                        </w:rPr>
                        <w:t xml:space="preserve">– </w:t>
                      </w:r>
                      <w:proofErr w:type="spellStart"/>
                      <w:r w:rsidRPr="00CF6E56">
                        <w:rPr>
                          <w:color w:val="auto"/>
                        </w:rPr>
                        <w:t>KAlSi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3</w:t>
                      </w:r>
                      <w:r w:rsidRPr="00CF6E56">
                        <w:rPr>
                          <w:color w:val="auto"/>
                        </w:rPr>
                        <w:t>O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8</w:t>
                      </w:r>
                      <w:proofErr w:type="spellEnd"/>
                      <w:r w:rsidRPr="00CF6E56">
                        <w:rPr>
                          <w:color w:val="auto"/>
                        </w:rPr>
                        <w:t xml:space="preserve">, </w:t>
                      </w:r>
                      <w:r w:rsidRPr="00CF6E56">
                        <w:rPr>
                          <w:color w:val="auto"/>
                        </w:rPr>
                        <w:tab/>
                        <w:t xml:space="preserve">   </w:t>
                      </w:r>
                      <w:r w:rsidRPr="00CF6E56">
                        <w:rPr>
                          <w:color w:val="auto"/>
                        </w:rPr>
                        <w:tab/>
                        <w:t xml:space="preserve"> </w:t>
                      </w:r>
                    </w:p>
                    <w:p w14:paraId="46DE205A" w14:textId="77777777" w:rsidR="007D57B6" w:rsidRPr="00CF6E56" w:rsidRDefault="007D57B6" w:rsidP="00AA62FD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CF6E56">
                        <w:rPr>
                          <w:color w:val="auto"/>
                        </w:rPr>
                        <w:tab/>
                        <w:t xml:space="preserve">   </w:t>
                      </w:r>
                      <w:proofErr w:type="spellStart"/>
                      <w:r w:rsidRPr="00CF6E56">
                        <w:rPr>
                          <w:color w:val="auto"/>
                        </w:rPr>
                        <w:t>NaAlSi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3</w:t>
                      </w:r>
                      <w:r w:rsidRPr="00CF6E56">
                        <w:rPr>
                          <w:color w:val="auto"/>
                        </w:rPr>
                        <w:t>O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8</w:t>
                      </w:r>
                      <w:proofErr w:type="spellEnd"/>
                      <w:r w:rsidRPr="00CF6E56">
                        <w:rPr>
                          <w:color w:val="auto"/>
                        </w:rPr>
                        <w:t xml:space="preserve">, </w:t>
                      </w:r>
                    </w:p>
                    <w:p w14:paraId="1009A47B" w14:textId="5CB1CC22" w:rsidR="007D57B6" w:rsidRPr="00CF6E56" w:rsidRDefault="007D57B6" w:rsidP="00AA62FD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CF6E56">
                        <w:rPr>
                          <w:color w:val="auto"/>
                        </w:rPr>
                        <w:tab/>
                        <w:t xml:space="preserve">   </w:t>
                      </w:r>
                      <w:proofErr w:type="gramStart"/>
                      <w:r w:rsidRPr="00CF6E56">
                        <w:rPr>
                          <w:color w:val="auto"/>
                        </w:rPr>
                        <w:t>or</w:t>
                      </w:r>
                      <w:proofErr w:type="gramEnd"/>
                      <w:r w:rsidRPr="00CF6E56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F6E56">
                        <w:rPr>
                          <w:color w:val="auto"/>
                        </w:rPr>
                        <w:t>CaAl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2</w:t>
                      </w:r>
                      <w:r w:rsidRPr="00CF6E56">
                        <w:rPr>
                          <w:color w:val="auto"/>
                        </w:rPr>
                        <w:t>Si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2</w:t>
                      </w:r>
                      <w:r w:rsidRPr="00CF6E56">
                        <w:rPr>
                          <w:color w:val="auto"/>
                        </w:rPr>
                        <w:t>O</w:t>
                      </w:r>
                      <w:r w:rsidRPr="00CF6E56">
                        <w:rPr>
                          <w:color w:val="auto"/>
                          <w:vertAlign w:val="subscript"/>
                        </w:rPr>
                        <w:t>8</w:t>
                      </w:r>
                      <w:proofErr w:type="spellEnd"/>
                      <w:r w:rsidRPr="00CF6E56">
                        <w:rPr>
                          <w:color w:val="auto"/>
                        </w:rPr>
                        <w:t xml:space="preserve"> </w:t>
                      </w:r>
                    </w:p>
                    <w:p w14:paraId="5CF7BA47" w14:textId="77777777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26B22D75" w14:textId="693FE875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Specific Gravity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2.55 – 2.76</w:t>
                      </w:r>
                    </w:p>
                    <w:p w14:paraId="1C86980E" w14:textId="77777777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72840D8D" w14:textId="176A6CB7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Tenacity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Brittle</w:t>
                      </w:r>
                    </w:p>
                    <w:p w14:paraId="4F08CA77" w14:textId="77777777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1F4C14F8" w14:textId="63B70606" w:rsidR="007D57B6" w:rsidRPr="00A6451D" w:rsidRDefault="007D57B6" w:rsidP="00AA62FD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u w:val="single"/>
                        </w:rPr>
                        <w:t>Transparency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Opaque</w:t>
                      </w:r>
                    </w:p>
                    <w:p w14:paraId="7C383B94" w14:textId="77777777" w:rsidR="007D57B6" w:rsidRDefault="007D57B6" w:rsidP="00AA62FD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6451D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D86F5CB" wp14:editId="1260ABBB">
                <wp:simplePos x="0" y="0"/>
                <wp:positionH relativeFrom="page">
                  <wp:posOffset>640080</wp:posOffset>
                </wp:positionH>
                <wp:positionV relativeFrom="page">
                  <wp:posOffset>2387600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BCF02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Appearance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14:paraId="514A8C91" w14:textId="77777777" w:rsidR="007D57B6" w:rsidRPr="00CF6E56" w:rsidRDefault="007D57B6" w:rsidP="009B785F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</w:rPr>
                              <w:tab/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– Pink, White, Gray, </w:t>
                            </w:r>
                          </w:p>
                          <w:p w14:paraId="1DDB671F" w14:textId="6CA2C60F" w:rsidR="007D57B6" w:rsidRPr="00CF6E56" w:rsidRDefault="007D57B6" w:rsidP="009B785F">
                            <w:pPr>
                              <w:pStyle w:val="BodyText2"/>
                              <w:jc w:val="left"/>
                              <w:rPr>
                                <w:color w:val="auto"/>
                              </w:rPr>
                            </w:pP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or Brown</w:t>
                            </w:r>
                          </w:p>
                          <w:p w14:paraId="1C0EEF6C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4692A82C" w14:textId="41D3B910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Hardness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6.0 – 6.5</w:t>
                            </w:r>
                          </w:p>
                          <w:p w14:paraId="034A75C8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508AB354" w14:textId="726F7A45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Luster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Vitreous</w:t>
                            </w:r>
                          </w:p>
                          <w:p w14:paraId="740E90D4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7D371A2C" w14:textId="39B292A4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Streak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White</w:t>
                            </w:r>
                          </w:p>
                          <w:p w14:paraId="45F40EAF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5BA8BA3A" w14:textId="12B074DF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Cleavage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>– 2 or 3 Planes</w:t>
                            </w:r>
                          </w:p>
                          <w:p w14:paraId="72FD2932" w14:textId="77777777" w:rsidR="007D57B6" w:rsidRPr="00A6451D" w:rsidRDefault="007D57B6" w:rsidP="009B785F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</w:p>
                          <w:p w14:paraId="5CD45416" w14:textId="77C001EA" w:rsidR="007D57B6" w:rsidRPr="00A6451D" w:rsidRDefault="007D57B6" w:rsidP="00423298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</w:rPr>
                            </w:pPr>
                            <w:r w:rsidRPr="00A6451D">
                              <w:rPr>
                                <w:b/>
                                <w:color w:val="auto"/>
                                <w:u w:val="single"/>
                              </w:rPr>
                              <w:t>Fracture</w:t>
                            </w:r>
                            <w:r w:rsidRPr="00A6451D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CF6E56">
                              <w:rPr>
                                <w:color w:val="auto"/>
                              </w:rPr>
                              <w:t xml:space="preserve">– </w:t>
                            </w:r>
                            <w:proofErr w:type="spellStart"/>
                            <w:r w:rsidRPr="00CF6E56">
                              <w:rPr>
                                <w:color w:val="auto"/>
                              </w:rPr>
                              <w:t>Conchoidal</w:t>
                            </w:r>
                            <w:proofErr w:type="spellEnd"/>
                            <w:r w:rsidRPr="00CF6E56">
                              <w:rPr>
                                <w:color w:val="auto"/>
                              </w:rPr>
                              <w:t xml:space="preserve"> to </w:t>
                            </w:r>
                            <w:r w:rsidRPr="00CF6E56">
                              <w:rPr>
                                <w:color w:val="auto"/>
                              </w:rPr>
                              <w:tab/>
                            </w:r>
                            <w:r w:rsidRPr="00CF6E56">
                              <w:rPr>
                                <w:color w:val="auto"/>
                              </w:rPr>
                              <w:tab/>
                              <w:t xml:space="preserve">      Uneven</w:t>
                            </w:r>
                          </w:p>
                          <w:p w14:paraId="646C325C" w14:textId="77777777" w:rsidR="007D57B6" w:rsidRDefault="007D57B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0.4pt;margin-top:188pt;width:163pt;height:249.5pt;z-index:2516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" mv:complextextbox="1" filled="f" stroked="f">
                <v:textbox inset=",0,,0">
                  <w:txbxContent>
                    <w:p w14:paraId="1AEBCF02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Appearance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14:paraId="514A8C91" w14:textId="77777777" w:rsidR="007D57B6" w:rsidRPr="00CF6E56" w:rsidRDefault="007D57B6" w:rsidP="009B785F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</w:rPr>
                        <w:tab/>
                      </w:r>
                      <w:r w:rsidRPr="00CF6E56">
                        <w:rPr>
                          <w:color w:val="auto"/>
                        </w:rPr>
                        <w:t xml:space="preserve">– Pink, White, Gray, </w:t>
                      </w:r>
                    </w:p>
                    <w:p w14:paraId="1DDB671F" w14:textId="6CA2C60F" w:rsidR="007D57B6" w:rsidRPr="00CF6E56" w:rsidRDefault="007D57B6" w:rsidP="009B785F">
                      <w:pPr>
                        <w:pStyle w:val="BodyText2"/>
                        <w:jc w:val="left"/>
                        <w:rPr>
                          <w:color w:val="auto"/>
                        </w:rPr>
                      </w:pPr>
                      <w:r w:rsidRPr="00CF6E56">
                        <w:rPr>
                          <w:color w:val="auto"/>
                        </w:rPr>
                        <w:tab/>
                        <w:t xml:space="preserve">   </w:t>
                      </w:r>
                      <w:proofErr w:type="gramStart"/>
                      <w:r w:rsidRPr="00CF6E56">
                        <w:rPr>
                          <w:color w:val="auto"/>
                        </w:rPr>
                        <w:t>or</w:t>
                      </w:r>
                      <w:proofErr w:type="gramEnd"/>
                      <w:r w:rsidRPr="00CF6E56">
                        <w:rPr>
                          <w:color w:val="auto"/>
                        </w:rPr>
                        <w:t xml:space="preserve"> Brown</w:t>
                      </w:r>
                    </w:p>
                    <w:p w14:paraId="1C0EEF6C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4692A82C" w14:textId="41D3B910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Hardness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6.0 – 6.5</w:t>
                      </w:r>
                    </w:p>
                    <w:p w14:paraId="034A75C8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508AB354" w14:textId="726F7A45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Luster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Vitreous</w:t>
                      </w:r>
                    </w:p>
                    <w:p w14:paraId="740E90D4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7D371A2C" w14:textId="39B292A4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Streak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White</w:t>
                      </w:r>
                    </w:p>
                    <w:p w14:paraId="45F40EAF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5BA8BA3A" w14:textId="12B074DF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Cleavage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>– 2 or 3 Planes</w:t>
                      </w:r>
                    </w:p>
                    <w:p w14:paraId="72FD2932" w14:textId="77777777" w:rsidR="007D57B6" w:rsidRPr="00A6451D" w:rsidRDefault="007D57B6" w:rsidP="009B785F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</w:p>
                    <w:p w14:paraId="5CD45416" w14:textId="77C001EA" w:rsidR="007D57B6" w:rsidRPr="00A6451D" w:rsidRDefault="007D57B6" w:rsidP="00423298">
                      <w:pPr>
                        <w:pStyle w:val="BodyText2"/>
                        <w:jc w:val="left"/>
                        <w:rPr>
                          <w:b/>
                          <w:color w:val="auto"/>
                        </w:rPr>
                      </w:pPr>
                      <w:r w:rsidRPr="00A6451D">
                        <w:rPr>
                          <w:b/>
                          <w:color w:val="auto"/>
                          <w:u w:val="single"/>
                        </w:rPr>
                        <w:t>Fracture</w:t>
                      </w:r>
                      <w:r w:rsidRPr="00A6451D">
                        <w:rPr>
                          <w:b/>
                          <w:color w:val="auto"/>
                        </w:rPr>
                        <w:t xml:space="preserve"> </w:t>
                      </w:r>
                      <w:r w:rsidRPr="00CF6E56">
                        <w:rPr>
                          <w:color w:val="auto"/>
                        </w:rPr>
                        <w:t xml:space="preserve">– </w:t>
                      </w:r>
                      <w:proofErr w:type="spellStart"/>
                      <w:r w:rsidRPr="00CF6E56">
                        <w:rPr>
                          <w:color w:val="auto"/>
                        </w:rPr>
                        <w:t>Conchoidal</w:t>
                      </w:r>
                      <w:proofErr w:type="spellEnd"/>
                      <w:r w:rsidRPr="00CF6E56">
                        <w:rPr>
                          <w:color w:val="auto"/>
                        </w:rPr>
                        <w:t xml:space="preserve"> to </w:t>
                      </w:r>
                      <w:r w:rsidRPr="00CF6E56">
                        <w:rPr>
                          <w:color w:val="auto"/>
                        </w:rPr>
                        <w:tab/>
                      </w:r>
                      <w:r w:rsidRPr="00CF6E56">
                        <w:rPr>
                          <w:color w:val="auto"/>
                        </w:rPr>
                        <w:tab/>
                        <w:t xml:space="preserve">      Uneven</w:t>
                      </w:r>
                    </w:p>
                    <w:p w14:paraId="646C325C" w14:textId="77777777" w:rsidR="007D57B6" w:rsidRDefault="007D57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043">
        <w:rPr>
          <w:noProof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59C1921B" wp14:editId="41D1C538">
                <wp:simplePos x="0" y="0"/>
                <wp:positionH relativeFrom="page">
                  <wp:posOffset>7287260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2BBAC" w14:textId="0E961CA2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</w:rPr>
                            </w:pPr>
                            <w:r>
                              <w:rPr>
                                <w:color w:val="FF0CE4"/>
                              </w:rPr>
                              <w:t>Feldspar Locations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573.8pt;margin-top:79.7pt;width:163pt;height:89.25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3EF2BBAC" w14:textId="0E961CA2" w:rsidR="007D57B6" w:rsidRPr="0076308C" w:rsidRDefault="007D57B6" w:rsidP="0076308C">
                      <w:pPr>
                        <w:pStyle w:val="Heading1"/>
                        <w:rPr>
                          <w:color w:val="FF0CE4"/>
                        </w:rPr>
                      </w:pPr>
                      <w:r>
                        <w:rPr>
                          <w:color w:val="FF0CE4"/>
                        </w:rPr>
                        <w:t>Feldspar Locations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199C8097" wp14:editId="7E7359C2">
                <wp:simplePos x="0" y="0"/>
                <wp:positionH relativeFrom="page">
                  <wp:posOffset>640080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8E74A" w14:textId="77777777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</w:rPr>
                            </w:pPr>
                            <w:r w:rsidRPr="0076308C">
                              <w:rPr>
                                <w:color w:val="FF0CE4"/>
                              </w:rPr>
                              <w:t>Physical Properties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50.4pt;margin-top:79.7pt;width:163pt;height:89.25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64A8E74A" w14:textId="77777777" w:rsidR="007D57B6" w:rsidRPr="0076308C" w:rsidRDefault="007D57B6" w:rsidP="0076308C">
                      <w:pPr>
                        <w:pStyle w:val="Heading1"/>
                        <w:rPr>
                          <w:color w:val="FF0CE4"/>
                        </w:rPr>
                      </w:pPr>
                      <w:r w:rsidRPr="0076308C">
                        <w:rPr>
                          <w:color w:val="FF0CE4"/>
                        </w:rPr>
                        <w:t>Physical Properties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6E04AD0F" wp14:editId="3F8068FA">
                <wp:simplePos x="0" y="0"/>
                <wp:positionH relativeFrom="page">
                  <wp:posOffset>4010025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2B2CB" w14:textId="77777777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  <w:sz w:val="16"/>
                                <w:szCs w:val="16"/>
                              </w:rPr>
                            </w:pPr>
                          </w:p>
                          <w:p w14:paraId="5FA16BB2" w14:textId="28E384D0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CE4"/>
                                <w:sz w:val="44"/>
                                <w:szCs w:val="44"/>
                              </w:rPr>
                              <w:t>Feldspar</w:t>
                            </w:r>
                            <w:r w:rsidRPr="0076308C">
                              <w:rPr>
                                <w:color w:val="FF0CE4"/>
                                <w:sz w:val="44"/>
                                <w:szCs w:val="44"/>
                              </w:rPr>
                              <w:t xml:space="preserve"> Characteristics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315.75pt;margin-top:79.7pt;width:163pt;height:89.25pt;z-index:2516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14:paraId="7D92B2CB" w14:textId="77777777" w:rsidR="007D57B6" w:rsidRPr="0076308C" w:rsidRDefault="007D57B6" w:rsidP="0076308C">
                      <w:pPr>
                        <w:pStyle w:val="Heading1"/>
                        <w:rPr>
                          <w:color w:val="FF0CE4"/>
                          <w:sz w:val="16"/>
                          <w:szCs w:val="16"/>
                        </w:rPr>
                      </w:pPr>
                    </w:p>
                    <w:p w14:paraId="5FA16BB2" w14:textId="28E384D0" w:rsidR="007D57B6" w:rsidRPr="0076308C" w:rsidRDefault="007D57B6" w:rsidP="0076308C">
                      <w:pPr>
                        <w:pStyle w:val="Heading1"/>
                        <w:rPr>
                          <w:color w:val="FF0CE4"/>
                          <w:sz w:val="44"/>
                          <w:szCs w:val="44"/>
                        </w:rPr>
                      </w:pPr>
                      <w:r>
                        <w:rPr>
                          <w:color w:val="FF0CE4"/>
                          <w:sz w:val="44"/>
                          <w:szCs w:val="44"/>
                        </w:rPr>
                        <w:t>Feldspar</w:t>
                      </w:r>
                      <w:r w:rsidRPr="0076308C">
                        <w:rPr>
                          <w:color w:val="FF0CE4"/>
                          <w:sz w:val="44"/>
                          <w:szCs w:val="44"/>
                        </w:rPr>
                        <w:t xml:space="preserve"> Characteristics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F08A5" w:rsidSect="001278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D7565" w14:textId="77777777" w:rsidR="00D8127D" w:rsidRDefault="00D8127D">
      <w:pPr>
        <w:spacing w:after="0"/>
      </w:pPr>
      <w:r>
        <w:separator/>
      </w:r>
    </w:p>
  </w:endnote>
  <w:endnote w:type="continuationSeparator" w:id="0">
    <w:p w14:paraId="7053177A" w14:textId="77777777" w:rsidR="00D8127D" w:rsidRDefault="00D812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BF3D" w14:textId="77777777" w:rsidR="007D57B6" w:rsidRDefault="007D57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9C71E" w14:textId="77777777" w:rsidR="007D57B6" w:rsidRDefault="007D57B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83C90" w14:textId="77777777" w:rsidR="007D57B6" w:rsidRDefault="007D57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1C248" w14:textId="77777777" w:rsidR="00D8127D" w:rsidRDefault="00D8127D">
      <w:pPr>
        <w:spacing w:after="0"/>
      </w:pPr>
      <w:r>
        <w:separator/>
      </w:r>
    </w:p>
  </w:footnote>
  <w:footnote w:type="continuationSeparator" w:id="0">
    <w:p w14:paraId="0A968B29" w14:textId="77777777" w:rsidR="00D8127D" w:rsidRDefault="00D812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B2DC8" w14:textId="77777777" w:rsidR="007D57B6" w:rsidRDefault="007D57B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CC041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3F9F502" wp14:editId="7738FEB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0911DD4" wp14:editId="3A323C6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34436ACC" wp14:editId="1964DCD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D79F26F" wp14:editId="5A56789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d1d0c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425D4B1E" wp14:editId="101786F5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AEA47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1A11C4C" wp14:editId="4CC791C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1F2FACF3" wp14:editId="030AA838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AE419D3" wp14:editId="2BBF9750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01C9281" wp14:editId="132D52C8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CCD7622" wp14:editId="0139C80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0BB6792" wp14:editId="50811A44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3D979F6" wp14:editId="492886AB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32C31FB8" wp14:editId="02A4A84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1D80B0E" wp14:editId="582CBD1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5F74F1" wp14:editId="34162655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C94A1E" wp14:editId="552D466D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031B0"/>
    <w:rsid w:val="000B6EBA"/>
    <w:rsid w:val="0012781F"/>
    <w:rsid w:val="00150D19"/>
    <w:rsid w:val="0016250A"/>
    <w:rsid w:val="001834C3"/>
    <w:rsid w:val="002813F6"/>
    <w:rsid w:val="002A058A"/>
    <w:rsid w:val="00423298"/>
    <w:rsid w:val="00435F34"/>
    <w:rsid w:val="004A3EA1"/>
    <w:rsid w:val="004F787C"/>
    <w:rsid w:val="00572CBB"/>
    <w:rsid w:val="00575A9D"/>
    <w:rsid w:val="00593E95"/>
    <w:rsid w:val="006550F3"/>
    <w:rsid w:val="00691800"/>
    <w:rsid w:val="006A6043"/>
    <w:rsid w:val="0076308C"/>
    <w:rsid w:val="00795E2A"/>
    <w:rsid w:val="007D1C3D"/>
    <w:rsid w:val="007D57B6"/>
    <w:rsid w:val="007E15BA"/>
    <w:rsid w:val="007F0350"/>
    <w:rsid w:val="00880CAA"/>
    <w:rsid w:val="008F08A5"/>
    <w:rsid w:val="009B785F"/>
    <w:rsid w:val="009D017C"/>
    <w:rsid w:val="009D44CC"/>
    <w:rsid w:val="00A6451D"/>
    <w:rsid w:val="00AA62FD"/>
    <w:rsid w:val="00B626E7"/>
    <w:rsid w:val="00B8077B"/>
    <w:rsid w:val="00BC1CF2"/>
    <w:rsid w:val="00C8275C"/>
    <w:rsid w:val="00CF6E56"/>
    <w:rsid w:val="00D031B0"/>
    <w:rsid w:val="00D35280"/>
    <w:rsid w:val="00D407A4"/>
    <w:rsid w:val="00D75B47"/>
    <w:rsid w:val="00D77E17"/>
    <w:rsid w:val="00D8127D"/>
    <w:rsid w:val="00DC1774"/>
    <w:rsid w:val="00DC4C18"/>
    <w:rsid w:val="00DF5512"/>
    <w:rsid w:val="00E6601D"/>
    <w:rsid w:val="00EF70C2"/>
    <w:rsid w:val="00F20F9E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2CA9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4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58A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View:Brochures:Capital Brochure.dotx</Template>
  <TotalTime>1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Reuter</dc:creator>
  <cp:keywords/>
  <dc:description/>
  <cp:lastModifiedBy>Microsoft Office User</cp:lastModifiedBy>
  <cp:revision>2</cp:revision>
  <cp:lastPrinted>2007-11-05T23:29:00Z</cp:lastPrinted>
  <dcterms:created xsi:type="dcterms:W3CDTF">2018-04-23T16:09:00Z</dcterms:created>
  <dcterms:modified xsi:type="dcterms:W3CDTF">2018-04-23T16:09:00Z</dcterms:modified>
  <cp:category/>
</cp:coreProperties>
</file>