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0EB9B41B" w:rsidR="00DB262B" w:rsidRPr="008719B1" w:rsidRDefault="00EA03D6" w:rsidP="00DB262B">
      <w:pPr>
        <w:jc w:val="center"/>
        <w:rPr>
          <w:rFonts w:ascii="Times New Roman" w:hAnsi="Times New Roman"/>
          <w:b/>
          <w:sz w:val="36"/>
          <w:szCs w:val="36"/>
          <w:u w:val="single"/>
        </w:rPr>
      </w:pPr>
      <w:r>
        <w:rPr>
          <w:rFonts w:ascii="Times New Roman" w:hAnsi="Times New Roman"/>
          <w:b/>
          <w:sz w:val="36"/>
          <w:szCs w:val="36"/>
          <w:u w:val="single"/>
        </w:rPr>
        <w:t>How Do Animal &amp; Plant Cells Work?</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7A338D74" w14:textId="77777777" w:rsidR="00EA03D6" w:rsidRDefault="00DB262B" w:rsidP="00EA03D6">
      <w:pPr>
        <w:ind w:right="-720"/>
        <w:rPr>
          <w:rFonts w:ascii="Times New Roman" w:eastAsia="Times New Roman" w:hAnsi="Times New Roman" w:cs="Times New Roman"/>
        </w:rPr>
      </w:pPr>
      <w:r w:rsidRPr="00B05E3E">
        <w:rPr>
          <w:rFonts w:ascii="Times New Roman" w:hAnsi="Times New Roman" w:cs="Times New Roman"/>
          <w:color w:val="000000" w:themeColor="text1"/>
        </w:rPr>
        <w:tab/>
      </w:r>
      <w:r w:rsidR="00EA03D6" w:rsidRPr="00EA03D6">
        <w:rPr>
          <w:rFonts w:ascii="Times New Roman" w:eastAsia="Times New Roman" w:hAnsi="Times New Roman" w:cs="Times New Roman"/>
        </w:rPr>
        <w:t xml:space="preserve">Cells are the smallest functional units of living things. Cells make energy, proteins, and other important substances for organisms. All cells contain individual parts called organelles that perform various tasks. Cells help living things carry on all the important life processes, such as movement, reproduction, growth, and digestion. </w:t>
      </w:r>
    </w:p>
    <w:p w14:paraId="2D56444D" w14:textId="77777777" w:rsidR="00EA03D6" w:rsidRDefault="00EA03D6" w:rsidP="00EA03D6">
      <w:pPr>
        <w:ind w:right="-720"/>
        <w:rPr>
          <w:rFonts w:ascii="Times New Roman" w:eastAsia="Times New Roman" w:hAnsi="Times New Roman" w:cs="Times New Roman"/>
        </w:rPr>
      </w:pPr>
    </w:p>
    <w:p w14:paraId="07969D2C" w14:textId="77777777" w:rsidR="00EA03D6" w:rsidRDefault="00EA03D6" w:rsidP="00EA03D6">
      <w:pPr>
        <w:ind w:right="-720"/>
        <w:rPr>
          <w:rFonts w:ascii="Times New Roman" w:eastAsia="Times New Roman" w:hAnsi="Times New Roman" w:cs="Times New Roman"/>
        </w:rPr>
      </w:pPr>
      <w:r>
        <w:rPr>
          <w:rFonts w:ascii="Times New Roman" w:eastAsia="Times New Roman" w:hAnsi="Times New Roman" w:cs="Times New Roman"/>
        </w:rPr>
        <w:tab/>
      </w:r>
      <w:r w:rsidRPr="00EA03D6">
        <w:rPr>
          <w:rFonts w:ascii="Times New Roman" w:eastAsia="Times New Roman" w:hAnsi="Times New Roman" w:cs="Times New Roman"/>
        </w:rPr>
        <w:t>The activities within cells might be compared to those in a factory that operates 24 hours a day making dozens of different products. Just as a factory operates inside a building, a cell functions within a structure called the cell membrane. Materials that are needed to make specific products are brought into the structure. Finished products are moved out. Similarly, nutrients are absorbed into the cell, and waste products are released. Each of the many types of structures and organelles in a cell carries out a particular set of functions.</w:t>
      </w:r>
    </w:p>
    <w:p w14:paraId="18560594" w14:textId="77777777" w:rsidR="00EA03D6" w:rsidRDefault="00EA03D6" w:rsidP="00EA03D6">
      <w:pPr>
        <w:ind w:right="-720"/>
        <w:rPr>
          <w:rFonts w:ascii="Times New Roman" w:eastAsia="Times New Roman" w:hAnsi="Times New Roman" w:cs="Times New Roman"/>
        </w:rPr>
      </w:pPr>
    </w:p>
    <w:p w14:paraId="6279F57E" w14:textId="17A1F889" w:rsidR="00D96854" w:rsidRDefault="00EA03D6" w:rsidP="00EA03D6">
      <w:pPr>
        <w:ind w:right="-720"/>
        <w:rPr>
          <w:rFonts w:ascii="Times New Roman" w:eastAsia="Times New Roman" w:hAnsi="Times New Roman" w:cs="Times New Roman"/>
        </w:rPr>
      </w:pPr>
      <w:r>
        <w:rPr>
          <w:rFonts w:ascii="Times New Roman" w:eastAsia="Times New Roman" w:hAnsi="Times New Roman" w:cs="Times New Roman"/>
        </w:rPr>
        <w:tab/>
      </w:r>
      <w:r w:rsidRPr="00EA03D6">
        <w:rPr>
          <w:rFonts w:ascii="Times New Roman" w:eastAsia="Times New Roman" w:hAnsi="Times New Roman" w:cs="Times New Roman"/>
        </w:rPr>
        <w:t>In this Virtual Lab you will investigate the functions and names of animal and plant cell parts.</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B21845">
      <w:pPr>
        <w:ind w:right="-720"/>
        <w:rPr>
          <w:rFonts w:ascii="Times New Roman" w:hAnsi="Times New Roman"/>
        </w:rPr>
      </w:pPr>
      <w:r>
        <w:rPr>
          <w:rFonts w:ascii="Times New Roman" w:hAnsi="Times New Roman"/>
        </w:rPr>
        <w:tab/>
        <w:t xml:space="preserve">1.  Start the activity by going to the following website : </w:t>
      </w:r>
    </w:p>
    <w:p w14:paraId="20C49893" w14:textId="69E64428" w:rsidR="00DB262B" w:rsidRPr="00354EC8" w:rsidRDefault="00701A93" w:rsidP="00B21845">
      <w:pPr>
        <w:ind w:left="1440" w:right="-720"/>
        <w:rPr>
          <w:rFonts w:ascii="Times New Roman" w:hAnsi="Times New Roman" w:cs="Times New Roman"/>
        </w:rPr>
      </w:pPr>
      <w:hyperlink r:id="rId6" w:history="1">
        <w:r w:rsidRPr="00291679">
          <w:rPr>
            <w:rStyle w:val="Hyperlink"/>
            <w:rFonts w:ascii="Times New Roman" w:hAnsi="Times New Roman" w:cs="Times New Roman"/>
          </w:rPr>
          <w:t>http://www.glencoe.com/sites/common_assets/science/virtual_labs/E08/E08.html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B21845">
      <w:pPr>
        <w:ind w:right="-720"/>
        <w:rPr>
          <w:rFonts w:ascii="Times New Roman" w:hAnsi="Times New Roman"/>
          <w:sz w:val="20"/>
          <w:szCs w:val="20"/>
        </w:rPr>
      </w:pPr>
    </w:p>
    <w:p w14:paraId="156CD949" w14:textId="16A3B2DB" w:rsidR="00B21845" w:rsidRDefault="00DB262B" w:rsidP="00B21845">
      <w:pPr>
        <w:ind w:right="-720"/>
        <w:rPr>
          <w:rFonts w:ascii="Times New Roman" w:eastAsia="Times New Roman" w:hAnsi="Times New Roman" w:cs="Times New Roman"/>
        </w:rPr>
      </w:pPr>
      <w:r>
        <w:rPr>
          <w:rFonts w:ascii="Times New Roman" w:hAnsi="Times New Roman"/>
        </w:rPr>
        <w:tab/>
      </w:r>
      <w:r w:rsidR="00B21845">
        <w:rPr>
          <w:rFonts w:ascii="Times New Roman" w:eastAsia="Times New Roman" w:hAnsi="Times New Roman" w:cs="Times New Roman"/>
        </w:rPr>
        <w:t>2</w:t>
      </w:r>
      <w:r w:rsidR="00B21845" w:rsidRPr="00B21845">
        <w:rPr>
          <w:rFonts w:ascii="Times New Roman" w:eastAsia="Times New Roman" w:hAnsi="Times New Roman" w:cs="Times New Roman"/>
        </w:rPr>
        <w:t xml:space="preserve">. </w:t>
      </w:r>
      <w:r w:rsidR="00B21845">
        <w:rPr>
          <w:rFonts w:ascii="Times New Roman" w:eastAsia="Times New Roman" w:hAnsi="Times New Roman" w:cs="Times New Roman"/>
        </w:rPr>
        <w:t xml:space="preserve"> </w:t>
      </w:r>
      <w:r w:rsidR="00B21845" w:rsidRPr="00B21845">
        <w:rPr>
          <w:rFonts w:ascii="Times New Roman" w:eastAsia="Times New Roman" w:hAnsi="Times New Roman" w:cs="Times New Roman"/>
        </w:rPr>
        <w:t xml:space="preserve">Select a cell part by clicking it. The Clue box will tell you what goes on in that part of the </w:t>
      </w:r>
    </w:p>
    <w:p w14:paraId="2366433D" w14:textId="25CBCDD2"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B21845">
        <w:rPr>
          <w:rFonts w:ascii="Times New Roman" w:eastAsia="Times New Roman" w:hAnsi="Times New Roman" w:cs="Times New Roman"/>
        </w:rPr>
        <w:t xml:space="preserve">"factory." </w:t>
      </w:r>
    </w:p>
    <w:p w14:paraId="7D463541" w14:textId="77777777" w:rsidR="00B21845" w:rsidRDefault="00B21845" w:rsidP="00B21845">
      <w:pPr>
        <w:ind w:right="-720"/>
        <w:rPr>
          <w:rFonts w:ascii="Times New Roman" w:eastAsia="Times New Roman" w:hAnsi="Times New Roman" w:cs="Times New Roman"/>
        </w:rPr>
      </w:pPr>
    </w:p>
    <w:p w14:paraId="6C2C90DE" w14:textId="77777777"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3</w:t>
      </w:r>
      <w:r w:rsidRPr="00B218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845">
        <w:rPr>
          <w:rFonts w:ascii="Times New Roman" w:eastAsia="Times New Roman" w:hAnsi="Times New Roman" w:cs="Times New Roman"/>
        </w:rPr>
        <w:t xml:space="preserve">Click the up and down arrows in the Name box to find the name of the selected cell part. </w:t>
      </w:r>
    </w:p>
    <w:p w14:paraId="1AB82B1B" w14:textId="77777777" w:rsidR="00B21845" w:rsidRDefault="00B21845" w:rsidP="00B21845">
      <w:pPr>
        <w:ind w:right="-720"/>
        <w:rPr>
          <w:rFonts w:ascii="Times New Roman" w:eastAsia="Times New Roman" w:hAnsi="Times New Roman" w:cs="Times New Roman"/>
        </w:rPr>
      </w:pPr>
    </w:p>
    <w:p w14:paraId="18631D59" w14:textId="77777777"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4</w:t>
      </w:r>
      <w:r w:rsidRPr="00B218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845">
        <w:rPr>
          <w:rFonts w:ascii="Times New Roman" w:eastAsia="Times New Roman" w:hAnsi="Times New Roman" w:cs="Times New Roman"/>
        </w:rPr>
        <w:t xml:space="preserve">Click the up and down arrows in the Structure/ Function box to find the description of the </w:t>
      </w:r>
    </w:p>
    <w:p w14:paraId="262D084B" w14:textId="6AABB370"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B21845">
        <w:rPr>
          <w:rFonts w:ascii="Times New Roman" w:eastAsia="Times New Roman" w:hAnsi="Times New Roman" w:cs="Times New Roman"/>
        </w:rPr>
        <w:t xml:space="preserve">selected cell part. </w:t>
      </w:r>
    </w:p>
    <w:p w14:paraId="3624A4AD" w14:textId="77777777" w:rsidR="00B21845" w:rsidRDefault="00B21845" w:rsidP="00B21845">
      <w:pPr>
        <w:ind w:right="-720"/>
        <w:rPr>
          <w:rFonts w:ascii="Times New Roman" w:eastAsia="Times New Roman" w:hAnsi="Times New Roman" w:cs="Times New Roman"/>
        </w:rPr>
      </w:pPr>
    </w:p>
    <w:p w14:paraId="6D969E50" w14:textId="77777777"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5</w:t>
      </w:r>
      <w:r w:rsidRPr="00B218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845">
        <w:rPr>
          <w:rFonts w:ascii="Times New Roman" w:eastAsia="Times New Roman" w:hAnsi="Times New Roman" w:cs="Times New Roman"/>
        </w:rPr>
        <w:t xml:space="preserve">Click the Check button to see whether your selections match. If they do, the cell part will be </w:t>
      </w:r>
    </w:p>
    <w:p w14:paraId="7557D30F" w14:textId="77777777"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B21845">
        <w:rPr>
          <w:rFonts w:ascii="Times New Roman" w:eastAsia="Times New Roman" w:hAnsi="Times New Roman" w:cs="Times New Roman"/>
        </w:rPr>
        <w:t xml:space="preserve">labeled. If not, reexamine your choices and try again. Open the Table and record the name of </w:t>
      </w:r>
    </w:p>
    <w:p w14:paraId="4538D377" w14:textId="51F239B2"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B21845">
        <w:rPr>
          <w:rFonts w:ascii="Times New Roman" w:eastAsia="Times New Roman" w:hAnsi="Times New Roman" w:cs="Times New Roman"/>
        </w:rPr>
        <w:t xml:space="preserve">the cell part in the appropriate column. </w:t>
      </w:r>
    </w:p>
    <w:p w14:paraId="3DC77FE2" w14:textId="77777777" w:rsidR="00B21845" w:rsidRDefault="00B21845" w:rsidP="00B21845">
      <w:pPr>
        <w:ind w:right="-720"/>
        <w:rPr>
          <w:rFonts w:ascii="Times New Roman" w:eastAsia="Times New Roman" w:hAnsi="Times New Roman" w:cs="Times New Roman"/>
        </w:rPr>
      </w:pPr>
    </w:p>
    <w:p w14:paraId="01A05D65" w14:textId="77777777"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6</w:t>
      </w:r>
      <w:r w:rsidRPr="00B218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845">
        <w:rPr>
          <w:rFonts w:ascii="Times New Roman" w:eastAsia="Times New Roman" w:hAnsi="Times New Roman" w:cs="Times New Roman"/>
        </w:rPr>
        <w:t xml:space="preserve">Repeat these steps to identify and label all the parts of the animal cell. </w:t>
      </w:r>
    </w:p>
    <w:p w14:paraId="21FF4365" w14:textId="77777777" w:rsidR="00B21845" w:rsidRDefault="00B21845" w:rsidP="00B21845">
      <w:pPr>
        <w:ind w:right="-720"/>
        <w:rPr>
          <w:rFonts w:ascii="Times New Roman" w:eastAsia="Times New Roman" w:hAnsi="Times New Roman" w:cs="Times New Roman"/>
        </w:rPr>
      </w:pPr>
    </w:p>
    <w:p w14:paraId="07DA0AD6" w14:textId="55A37156" w:rsidR="00B21845" w:rsidRDefault="00B21845" w:rsidP="00B21845">
      <w:pPr>
        <w:ind w:right="-720"/>
        <w:rPr>
          <w:rFonts w:ascii="Times New Roman" w:eastAsia="Times New Roman" w:hAnsi="Times New Roman" w:cs="Times New Roman"/>
        </w:rPr>
      </w:pPr>
      <w:r>
        <w:rPr>
          <w:rFonts w:ascii="Times New Roman" w:eastAsia="Times New Roman" w:hAnsi="Times New Roman" w:cs="Times New Roman"/>
        </w:rPr>
        <w:tab/>
        <w:t>7</w:t>
      </w:r>
      <w:r w:rsidRPr="00B218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845">
        <w:rPr>
          <w:rFonts w:ascii="Times New Roman" w:eastAsia="Times New Roman" w:hAnsi="Times New Roman" w:cs="Times New Roman"/>
        </w:rPr>
        <w:t>Click the Plant button and identify and label all the parts of the plant cell.</w:t>
      </w:r>
    </w:p>
    <w:p w14:paraId="7A3FD4A5" w14:textId="7DCDA710" w:rsidR="007D3D7B" w:rsidRDefault="007D3D7B" w:rsidP="00B21845">
      <w:pPr>
        <w:ind w:right="-720"/>
        <w:rPr>
          <w:rFonts w:ascii="Times New Roman" w:eastAsia="Times New Roman" w:hAnsi="Times New Roman" w:cs="Times New Roman"/>
        </w:rPr>
      </w:pPr>
    </w:p>
    <w:p w14:paraId="558F0B05" w14:textId="2C52FA20" w:rsidR="007D3D7B" w:rsidRPr="007D3D7B" w:rsidRDefault="007D3D7B" w:rsidP="00B21845">
      <w:pPr>
        <w:ind w:right="-720"/>
        <w:rPr>
          <w:rFonts w:ascii="Times New Roman" w:eastAsia="Times New Roman" w:hAnsi="Times New Roman" w:cs="Times New Roman"/>
          <w:b/>
          <w:bCs/>
          <w:u w:val="single"/>
        </w:rPr>
      </w:pPr>
      <w:r w:rsidRPr="007D3D7B">
        <w:rPr>
          <w:rFonts w:ascii="Times New Roman" w:eastAsia="Times New Roman" w:hAnsi="Times New Roman" w:cs="Times New Roman"/>
          <w:b/>
          <w:bCs/>
          <w:u w:val="single"/>
        </w:rPr>
        <w:t>III.  Data</w:t>
      </w:r>
    </w:p>
    <w:p w14:paraId="0652755F" w14:textId="246D6587" w:rsidR="007D3D7B" w:rsidRDefault="007D3D7B" w:rsidP="00B21845">
      <w:pPr>
        <w:ind w:right="-720"/>
        <w:rPr>
          <w:rFonts w:ascii="Times New Roman" w:eastAsia="Times New Roman" w:hAnsi="Times New Roman" w:cs="Times New Roman"/>
        </w:rPr>
      </w:pPr>
    </w:p>
    <w:p w14:paraId="08B237F9" w14:textId="1ED878D5"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ab/>
        <w:t>Record the animal or plant cell structure in the table.</w:t>
      </w:r>
    </w:p>
    <w:p w14:paraId="30FFB8BC" w14:textId="77777777" w:rsidR="007D3D7B" w:rsidRPr="00B21845"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ab/>
      </w:r>
    </w:p>
    <w:tbl>
      <w:tblPr>
        <w:tblStyle w:val="TableGrid"/>
        <w:tblW w:w="0" w:type="auto"/>
        <w:jc w:val="right"/>
        <w:tblLook w:val="04A0" w:firstRow="1" w:lastRow="0" w:firstColumn="1" w:lastColumn="0" w:noHBand="0" w:noVBand="1"/>
      </w:tblPr>
      <w:tblGrid>
        <w:gridCol w:w="2843"/>
        <w:gridCol w:w="2844"/>
        <w:gridCol w:w="2844"/>
      </w:tblGrid>
      <w:tr w:rsidR="007D3D7B" w14:paraId="41D930AB" w14:textId="77777777" w:rsidTr="007D3D7B">
        <w:trPr>
          <w:trHeight w:val="364"/>
          <w:jc w:val="right"/>
        </w:trPr>
        <w:tc>
          <w:tcPr>
            <w:tcW w:w="2843" w:type="dxa"/>
          </w:tcPr>
          <w:p w14:paraId="406C4F77" w14:textId="50CB931F" w:rsidR="007D3D7B" w:rsidRPr="007D3D7B" w:rsidRDefault="007D3D7B" w:rsidP="00B21845">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D3D7B">
              <w:rPr>
                <w:rFonts w:ascii="Times New Roman" w:eastAsia="Times New Roman" w:hAnsi="Times New Roman" w:cs="Times New Roman"/>
                <w:b/>
                <w:bCs/>
              </w:rPr>
              <w:t>Structure / Function</w:t>
            </w:r>
          </w:p>
        </w:tc>
        <w:tc>
          <w:tcPr>
            <w:tcW w:w="2844" w:type="dxa"/>
          </w:tcPr>
          <w:p w14:paraId="16314F1E" w14:textId="3B887EA8" w:rsidR="007D3D7B" w:rsidRPr="007D3D7B" w:rsidRDefault="007D3D7B" w:rsidP="00B21845">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D3D7B">
              <w:rPr>
                <w:rFonts w:ascii="Times New Roman" w:eastAsia="Times New Roman" w:hAnsi="Times New Roman" w:cs="Times New Roman"/>
                <w:b/>
                <w:bCs/>
              </w:rPr>
              <w:t>Animal Cell Structure</w:t>
            </w:r>
          </w:p>
        </w:tc>
        <w:tc>
          <w:tcPr>
            <w:tcW w:w="2844" w:type="dxa"/>
          </w:tcPr>
          <w:p w14:paraId="7CB4DEED" w14:textId="77CDB3BE" w:rsidR="007D3D7B" w:rsidRPr="007D3D7B" w:rsidRDefault="007D3D7B" w:rsidP="00B21845">
            <w:pPr>
              <w:ind w:right="-720"/>
              <w:rPr>
                <w:rFonts w:ascii="Times New Roman" w:eastAsia="Times New Roman" w:hAnsi="Times New Roman" w:cs="Times New Roman"/>
                <w:b/>
                <w:bCs/>
              </w:rPr>
            </w:pPr>
            <w:r>
              <w:rPr>
                <w:rFonts w:ascii="Times New Roman" w:eastAsia="Times New Roman" w:hAnsi="Times New Roman" w:cs="Times New Roman"/>
                <w:b/>
                <w:bCs/>
              </w:rPr>
              <w:t xml:space="preserve">     Plant Cell Structure</w:t>
            </w:r>
          </w:p>
        </w:tc>
      </w:tr>
      <w:tr w:rsidR="007D3D7B" w14:paraId="1E2C54EE" w14:textId="77777777" w:rsidTr="007D3D7B">
        <w:trPr>
          <w:trHeight w:val="773"/>
          <w:jc w:val="right"/>
        </w:trPr>
        <w:tc>
          <w:tcPr>
            <w:tcW w:w="2843" w:type="dxa"/>
          </w:tcPr>
          <w:p w14:paraId="44ADCCA0" w14:textId="72B00496"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Outer boundary of the cell</w:t>
            </w:r>
          </w:p>
          <w:p w14:paraId="442CF2A7" w14:textId="237B1A54" w:rsidR="007D3D7B" w:rsidRDefault="007D3D7B" w:rsidP="00B21845">
            <w:pPr>
              <w:ind w:right="-720"/>
              <w:rPr>
                <w:rFonts w:ascii="Times New Roman" w:eastAsia="Times New Roman" w:hAnsi="Times New Roman" w:cs="Times New Roman"/>
              </w:rPr>
            </w:pPr>
          </w:p>
        </w:tc>
        <w:tc>
          <w:tcPr>
            <w:tcW w:w="2844" w:type="dxa"/>
          </w:tcPr>
          <w:p w14:paraId="0B65C50A" w14:textId="77777777" w:rsidR="007D3D7B" w:rsidRDefault="007D3D7B" w:rsidP="00B21845">
            <w:pPr>
              <w:ind w:right="-720"/>
              <w:rPr>
                <w:rFonts w:ascii="Times New Roman" w:eastAsia="Times New Roman" w:hAnsi="Times New Roman" w:cs="Times New Roman"/>
              </w:rPr>
            </w:pPr>
          </w:p>
        </w:tc>
        <w:tc>
          <w:tcPr>
            <w:tcW w:w="2844" w:type="dxa"/>
          </w:tcPr>
          <w:p w14:paraId="5A44D857" w14:textId="77777777" w:rsidR="007D3D7B" w:rsidRDefault="007D3D7B" w:rsidP="00B21845">
            <w:pPr>
              <w:ind w:right="-720"/>
              <w:rPr>
                <w:rFonts w:ascii="Times New Roman" w:eastAsia="Times New Roman" w:hAnsi="Times New Roman" w:cs="Times New Roman"/>
              </w:rPr>
            </w:pPr>
          </w:p>
        </w:tc>
      </w:tr>
      <w:tr w:rsidR="007D3D7B" w14:paraId="31ECA3AB" w14:textId="77777777" w:rsidTr="007D3D7B">
        <w:trPr>
          <w:trHeight w:val="751"/>
          <w:jc w:val="right"/>
        </w:trPr>
        <w:tc>
          <w:tcPr>
            <w:tcW w:w="2843" w:type="dxa"/>
          </w:tcPr>
          <w:p w14:paraId="5F998107" w14:textId="19DFC814"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Contains genetic material</w:t>
            </w:r>
          </w:p>
          <w:p w14:paraId="390B5EDD" w14:textId="7C9EDEC1"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(DNA)</w:t>
            </w:r>
          </w:p>
          <w:p w14:paraId="1CDE3976" w14:textId="77777777"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lastRenderedPageBreak/>
              <w:t xml:space="preserve">Long, uncoiled strands </w:t>
            </w:r>
          </w:p>
          <w:p w14:paraId="25C2E157" w14:textId="452AFAA4"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of DNA</w:t>
            </w:r>
          </w:p>
        </w:tc>
        <w:tc>
          <w:tcPr>
            <w:tcW w:w="2844" w:type="dxa"/>
          </w:tcPr>
          <w:p w14:paraId="404B86E5" w14:textId="77777777" w:rsidR="007D3D7B" w:rsidRDefault="007D3D7B" w:rsidP="00B21845">
            <w:pPr>
              <w:ind w:right="-720"/>
              <w:rPr>
                <w:rFonts w:ascii="Times New Roman" w:eastAsia="Times New Roman" w:hAnsi="Times New Roman" w:cs="Times New Roman"/>
              </w:rPr>
            </w:pPr>
          </w:p>
        </w:tc>
        <w:tc>
          <w:tcPr>
            <w:tcW w:w="2844" w:type="dxa"/>
          </w:tcPr>
          <w:p w14:paraId="2C82D330" w14:textId="77777777" w:rsidR="007D3D7B" w:rsidRDefault="007D3D7B" w:rsidP="00B21845">
            <w:pPr>
              <w:ind w:right="-720"/>
              <w:rPr>
                <w:rFonts w:ascii="Times New Roman" w:eastAsia="Times New Roman" w:hAnsi="Times New Roman" w:cs="Times New Roman"/>
              </w:rPr>
            </w:pPr>
          </w:p>
        </w:tc>
      </w:tr>
      <w:tr w:rsidR="007D3D7B" w14:paraId="26285EB6" w14:textId="77777777" w:rsidTr="007D3D7B">
        <w:trPr>
          <w:trHeight w:val="751"/>
          <w:jc w:val="right"/>
        </w:trPr>
        <w:tc>
          <w:tcPr>
            <w:tcW w:w="2843" w:type="dxa"/>
          </w:tcPr>
          <w:p w14:paraId="2708BEFC" w14:textId="27CB45F3"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Watery, gel-like substance</w:t>
            </w:r>
          </w:p>
          <w:p w14:paraId="5E4F98AF" w14:textId="1EF7E494" w:rsidR="007D3D7B" w:rsidRDefault="007D3D7B" w:rsidP="00B21845">
            <w:pPr>
              <w:ind w:right="-720"/>
              <w:rPr>
                <w:rFonts w:ascii="Times New Roman" w:eastAsia="Times New Roman" w:hAnsi="Times New Roman" w:cs="Times New Roman"/>
              </w:rPr>
            </w:pPr>
          </w:p>
        </w:tc>
        <w:tc>
          <w:tcPr>
            <w:tcW w:w="2844" w:type="dxa"/>
          </w:tcPr>
          <w:p w14:paraId="2EA148F1" w14:textId="77777777" w:rsidR="007D3D7B" w:rsidRDefault="007D3D7B" w:rsidP="00B21845">
            <w:pPr>
              <w:ind w:right="-720"/>
              <w:rPr>
                <w:rFonts w:ascii="Times New Roman" w:eastAsia="Times New Roman" w:hAnsi="Times New Roman" w:cs="Times New Roman"/>
              </w:rPr>
            </w:pPr>
          </w:p>
        </w:tc>
        <w:tc>
          <w:tcPr>
            <w:tcW w:w="2844" w:type="dxa"/>
          </w:tcPr>
          <w:p w14:paraId="7C781772" w14:textId="77777777" w:rsidR="007D3D7B" w:rsidRDefault="007D3D7B" w:rsidP="00B21845">
            <w:pPr>
              <w:ind w:right="-720"/>
              <w:rPr>
                <w:rFonts w:ascii="Times New Roman" w:eastAsia="Times New Roman" w:hAnsi="Times New Roman" w:cs="Times New Roman"/>
              </w:rPr>
            </w:pPr>
          </w:p>
        </w:tc>
      </w:tr>
      <w:tr w:rsidR="007D3D7B" w14:paraId="0F44803F" w14:textId="77777777" w:rsidTr="007D3D7B">
        <w:trPr>
          <w:trHeight w:val="773"/>
          <w:jc w:val="right"/>
        </w:trPr>
        <w:tc>
          <w:tcPr>
            <w:tcW w:w="2843" w:type="dxa"/>
          </w:tcPr>
          <w:p w14:paraId="753A73EA" w14:textId="77777777"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 xml:space="preserve">Channels that move </w:t>
            </w:r>
          </w:p>
          <w:p w14:paraId="587D6657" w14:textId="1FE37CE1"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materials</w:t>
            </w:r>
          </w:p>
          <w:p w14:paraId="75C62DFA" w14:textId="15938C63" w:rsidR="007D3D7B" w:rsidRDefault="007D3D7B" w:rsidP="00B21845">
            <w:pPr>
              <w:ind w:right="-720"/>
              <w:rPr>
                <w:rFonts w:ascii="Times New Roman" w:eastAsia="Times New Roman" w:hAnsi="Times New Roman" w:cs="Times New Roman"/>
              </w:rPr>
            </w:pPr>
          </w:p>
        </w:tc>
        <w:tc>
          <w:tcPr>
            <w:tcW w:w="2844" w:type="dxa"/>
          </w:tcPr>
          <w:p w14:paraId="4EDEC30F" w14:textId="77777777" w:rsidR="007D3D7B" w:rsidRDefault="007D3D7B" w:rsidP="00B21845">
            <w:pPr>
              <w:ind w:right="-720"/>
              <w:rPr>
                <w:rFonts w:ascii="Times New Roman" w:eastAsia="Times New Roman" w:hAnsi="Times New Roman" w:cs="Times New Roman"/>
              </w:rPr>
            </w:pPr>
          </w:p>
        </w:tc>
        <w:tc>
          <w:tcPr>
            <w:tcW w:w="2844" w:type="dxa"/>
          </w:tcPr>
          <w:p w14:paraId="52EDFE60" w14:textId="77777777" w:rsidR="007D3D7B" w:rsidRDefault="007D3D7B" w:rsidP="00B21845">
            <w:pPr>
              <w:ind w:right="-720"/>
              <w:rPr>
                <w:rFonts w:ascii="Times New Roman" w:eastAsia="Times New Roman" w:hAnsi="Times New Roman" w:cs="Times New Roman"/>
              </w:rPr>
            </w:pPr>
          </w:p>
        </w:tc>
      </w:tr>
      <w:tr w:rsidR="007D3D7B" w14:paraId="277EE3ED" w14:textId="77777777" w:rsidTr="007D3D7B">
        <w:trPr>
          <w:trHeight w:val="751"/>
          <w:jc w:val="right"/>
        </w:trPr>
        <w:tc>
          <w:tcPr>
            <w:tcW w:w="2843" w:type="dxa"/>
          </w:tcPr>
          <w:p w14:paraId="73C99648" w14:textId="296FD7DC"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Site of protein synthesis</w:t>
            </w:r>
          </w:p>
          <w:p w14:paraId="51F89C6B" w14:textId="5DCBF02B" w:rsidR="007D3D7B" w:rsidRDefault="007D3D7B" w:rsidP="00B21845">
            <w:pPr>
              <w:ind w:right="-720"/>
              <w:rPr>
                <w:rFonts w:ascii="Times New Roman" w:eastAsia="Times New Roman" w:hAnsi="Times New Roman" w:cs="Times New Roman"/>
              </w:rPr>
            </w:pPr>
          </w:p>
        </w:tc>
        <w:tc>
          <w:tcPr>
            <w:tcW w:w="2844" w:type="dxa"/>
          </w:tcPr>
          <w:p w14:paraId="4995A32A" w14:textId="77777777" w:rsidR="007D3D7B" w:rsidRDefault="007D3D7B" w:rsidP="00B21845">
            <w:pPr>
              <w:ind w:right="-720"/>
              <w:rPr>
                <w:rFonts w:ascii="Times New Roman" w:eastAsia="Times New Roman" w:hAnsi="Times New Roman" w:cs="Times New Roman"/>
              </w:rPr>
            </w:pPr>
          </w:p>
        </w:tc>
        <w:tc>
          <w:tcPr>
            <w:tcW w:w="2844" w:type="dxa"/>
          </w:tcPr>
          <w:p w14:paraId="0CA16A7D" w14:textId="77777777" w:rsidR="007D3D7B" w:rsidRDefault="007D3D7B" w:rsidP="00B21845">
            <w:pPr>
              <w:ind w:right="-720"/>
              <w:rPr>
                <w:rFonts w:ascii="Times New Roman" w:eastAsia="Times New Roman" w:hAnsi="Times New Roman" w:cs="Times New Roman"/>
              </w:rPr>
            </w:pPr>
          </w:p>
        </w:tc>
      </w:tr>
      <w:tr w:rsidR="007D3D7B" w14:paraId="4D10C22F" w14:textId="77777777" w:rsidTr="007D3D7B">
        <w:trPr>
          <w:trHeight w:val="751"/>
          <w:jc w:val="right"/>
        </w:trPr>
        <w:tc>
          <w:tcPr>
            <w:tcW w:w="2843" w:type="dxa"/>
          </w:tcPr>
          <w:p w14:paraId="20AEAF62" w14:textId="31EFBD99"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Package and move proteins</w:t>
            </w:r>
          </w:p>
          <w:p w14:paraId="49FABC83" w14:textId="1797413E" w:rsidR="007D3D7B" w:rsidRDefault="007D3D7B" w:rsidP="00B21845">
            <w:pPr>
              <w:ind w:right="-720"/>
              <w:rPr>
                <w:rFonts w:ascii="Times New Roman" w:eastAsia="Times New Roman" w:hAnsi="Times New Roman" w:cs="Times New Roman"/>
              </w:rPr>
            </w:pPr>
          </w:p>
        </w:tc>
        <w:tc>
          <w:tcPr>
            <w:tcW w:w="2844" w:type="dxa"/>
          </w:tcPr>
          <w:p w14:paraId="331EB705" w14:textId="77777777" w:rsidR="007D3D7B" w:rsidRDefault="007D3D7B" w:rsidP="00B21845">
            <w:pPr>
              <w:ind w:right="-720"/>
              <w:rPr>
                <w:rFonts w:ascii="Times New Roman" w:eastAsia="Times New Roman" w:hAnsi="Times New Roman" w:cs="Times New Roman"/>
              </w:rPr>
            </w:pPr>
          </w:p>
        </w:tc>
        <w:tc>
          <w:tcPr>
            <w:tcW w:w="2844" w:type="dxa"/>
          </w:tcPr>
          <w:p w14:paraId="3C6014F5" w14:textId="77777777" w:rsidR="007D3D7B" w:rsidRDefault="007D3D7B" w:rsidP="00B21845">
            <w:pPr>
              <w:ind w:right="-720"/>
              <w:rPr>
                <w:rFonts w:ascii="Times New Roman" w:eastAsia="Times New Roman" w:hAnsi="Times New Roman" w:cs="Times New Roman"/>
              </w:rPr>
            </w:pPr>
          </w:p>
        </w:tc>
      </w:tr>
      <w:tr w:rsidR="007D3D7B" w14:paraId="2543802A" w14:textId="77777777" w:rsidTr="007D3D7B">
        <w:trPr>
          <w:trHeight w:val="773"/>
          <w:jc w:val="right"/>
        </w:trPr>
        <w:tc>
          <w:tcPr>
            <w:tcW w:w="2843" w:type="dxa"/>
          </w:tcPr>
          <w:p w14:paraId="372BC223" w14:textId="7184A316"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Digest wastes</w:t>
            </w:r>
          </w:p>
          <w:p w14:paraId="16F67458" w14:textId="688AFD7E" w:rsidR="007D3D7B" w:rsidRDefault="007D3D7B" w:rsidP="00B21845">
            <w:pPr>
              <w:ind w:right="-720"/>
              <w:rPr>
                <w:rFonts w:ascii="Times New Roman" w:eastAsia="Times New Roman" w:hAnsi="Times New Roman" w:cs="Times New Roman"/>
              </w:rPr>
            </w:pPr>
          </w:p>
        </w:tc>
        <w:tc>
          <w:tcPr>
            <w:tcW w:w="2844" w:type="dxa"/>
          </w:tcPr>
          <w:p w14:paraId="07DA23B2" w14:textId="77777777" w:rsidR="007D3D7B" w:rsidRDefault="007D3D7B" w:rsidP="00B21845">
            <w:pPr>
              <w:ind w:right="-720"/>
              <w:rPr>
                <w:rFonts w:ascii="Times New Roman" w:eastAsia="Times New Roman" w:hAnsi="Times New Roman" w:cs="Times New Roman"/>
              </w:rPr>
            </w:pPr>
          </w:p>
        </w:tc>
        <w:tc>
          <w:tcPr>
            <w:tcW w:w="2844" w:type="dxa"/>
          </w:tcPr>
          <w:p w14:paraId="56982154" w14:textId="77777777" w:rsidR="007D3D7B" w:rsidRDefault="007D3D7B" w:rsidP="00B21845">
            <w:pPr>
              <w:ind w:right="-720"/>
              <w:rPr>
                <w:rFonts w:ascii="Times New Roman" w:eastAsia="Times New Roman" w:hAnsi="Times New Roman" w:cs="Times New Roman"/>
              </w:rPr>
            </w:pPr>
          </w:p>
        </w:tc>
      </w:tr>
      <w:tr w:rsidR="007D3D7B" w14:paraId="0DF35C9D" w14:textId="77777777" w:rsidTr="007D3D7B">
        <w:trPr>
          <w:trHeight w:val="751"/>
          <w:jc w:val="right"/>
        </w:trPr>
        <w:tc>
          <w:tcPr>
            <w:tcW w:w="2843" w:type="dxa"/>
          </w:tcPr>
          <w:p w14:paraId="7A22AE10" w14:textId="4F77364D"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Storage centers</w:t>
            </w:r>
          </w:p>
          <w:p w14:paraId="29988D45" w14:textId="24C379C1" w:rsidR="007D3D7B" w:rsidRDefault="007D3D7B" w:rsidP="00B21845">
            <w:pPr>
              <w:ind w:right="-720"/>
              <w:rPr>
                <w:rFonts w:ascii="Times New Roman" w:eastAsia="Times New Roman" w:hAnsi="Times New Roman" w:cs="Times New Roman"/>
              </w:rPr>
            </w:pPr>
          </w:p>
        </w:tc>
        <w:tc>
          <w:tcPr>
            <w:tcW w:w="2844" w:type="dxa"/>
          </w:tcPr>
          <w:p w14:paraId="5C706AE1" w14:textId="77777777" w:rsidR="007D3D7B" w:rsidRDefault="007D3D7B" w:rsidP="00B21845">
            <w:pPr>
              <w:ind w:right="-720"/>
              <w:rPr>
                <w:rFonts w:ascii="Times New Roman" w:eastAsia="Times New Roman" w:hAnsi="Times New Roman" w:cs="Times New Roman"/>
              </w:rPr>
            </w:pPr>
          </w:p>
        </w:tc>
        <w:tc>
          <w:tcPr>
            <w:tcW w:w="2844" w:type="dxa"/>
          </w:tcPr>
          <w:p w14:paraId="5FC11945" w14:textId="77777777" w:rsidR="007D3D7B" w:rsidRDefault="007D3D7B" w:rsidP="00B21845">
            <w:pPr>
              <w:ind w:right="-720"/>
              <w:rPr>
                <w:rFonts w:ascii="Times New Roman" w:eastAsia="Times New Roman" w:hAnsi="Times New Roman" w:cs="Times New Roman"/>
              </w:rPr>
            </w:pPr>
          </w:p>
        </w:tc>
      </w:tr>
      <w:tr w:rsidR="007D3D7B" w14:paraId="2E6FA1E9" w14:textId="77777777" w:rsidTr="007D3D7B">
        <w:trPr>
          <w:trHeight w:val="751"/>
          <w:jc w:val="right"/>
        </w:trPr>
        <w:tc>
          <w:tcPr>
            <w:tcW w:w="2843" w:type="dxa"/>
          </w:tcPr>
          <w:p w14:paraId="07DC5569" w14:textId="0990BD8F"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Rigid, outer cellulose cover</w:t>
            </w:r>
          </w:p>
          <w:p w14:paraId="4C349FC4" w14:textId="1F7C8A8F" w:rsidR="007D3D7B" w:rsidRDefault="007D3D7B" w:rsidP="00B21845">
            <w:pPr>
              <w:ind w:right="-720"/>
              <w:rPr>
                <w:rFonts w:ascii="Times New Roman" w:eastAsia="Times New Roman" w:hAnsi="Times New Roman" w:cs="Times New Roman"/>
              </w:rPr>
            </w:pPr>
          </w:p>
        </w:tc>
        <w:tc>
          <w:tcPr>
            <w:tcW w:w="2844" w:type="dxa"/>
          </w:tcPr>
          <w:p w14:paraId="19E20CE7" w14:textId="77777777" w:rsidR="007D3D7B" w:rsidRDefault="007D3D7B" w:rsidP="00B21845">
            <w:pPr>
              <w:ind w:right="-720"/>
              <w:rPr>
                <w:rFonts w:ascii="Times New Roman" w:eastAsia="Times New Roman" w:hAnsi="Times New Roman" w:cs="Times New Roman"/>
              </w:rPr>
            </w:pPr>
          </w:p>
        </w:tc>
        <w:tc>
          <w:tcPr>
            <w:tcW w:w="2844" w:type="dxa"/>
          </w:tcPr>
          <w:p w14:paraId="1015C693" w14:textId="77777777" w:rsidR="007D3D7B" w:rsidRDefault="007D3D7B" w:rsidP="00B21845">
            <w:pPr>
              <w:ind w:right="-720"/>
              <w:rPr>
                <w:rFonts w:ascii="Times New Roman" w:eastAsia="Times New Roman" w:hAnsi="Times New Roman" w:cs="Times New Roman"/>
              </w:rPr>
            </w:pPr>
          </w:p>
        </w:tc>
      </w:tr>
      <w:tr w:rsidR="007D3D7B" w14:paraId="32A17813" w14:textId="77777777" w:rsidTr="007D3D7B">
        <w:trPr>
          <w:trHeight w:val="773"/>
          <w:jc w:val="right"/>
        </w:trPr>
        <w:tc>
          <w:tcPr>
            <w:tcW w:w="2843" w:type="dxa"/>
          </w:tcPr>
          <w:p w14:paraId="70E33C36" w14:textId="51F65626" w:rsidR="007D3D7B" w:rsidRDefault="007D3D7B" w:rsidP="00B21845">
            <w:pPr>
              <w:ind w:right="-720"/>
              <w:rPr>
                <w:rFonts w:ascii="Times New Roman" w:eastAsia="Times New Roman" w:hAnsi="Times New Roman" w:cs="Times New Roman"/>
              </w:rPr>
            </w:pPr>
            <w:r>
              <w:rPr>
                <w:rFonts w:ascii="Times New Roman" w:eastAsia="Times New Roman" w:hAnsi="Times New Roman" w:cs="Times New Roman"/>
              </w:rPr>
              <w:t>Site of photosynthesis</w:t>
            </w:r>
          </w:p>
          <w:p w14:paraId="0BA33D71" w14:textId="2AC55F3C" w:rsidR="007D3D7B" w:rsidRDefault="007D3D7B" w:rsidP="00B21845">
            <w:pPr>
              <w:ind w:right="-720"/>
              <w:rPr>
                <w:rFonts w:ascii="Times New Roman" w:eastAsia="Times New Roman" w:hAnsi="Times New Roman" w:cs="Times New Roman"/>
              </w:rPr>
            </w:pPr>
          </w:p>
        </w:tc>
        <w:tc>
          <w:tcPr>
            <w:tcW w:w="2844" w:type="dxa"/>
          </w:tcPr>
          <w:p w14:paraId="1078CAB5" w14:textId="77777777" w:rsidR="007D3D7B" w:rsidRDefault="007D3D7B" w:rsidP="00B21845">
            <w:pPr>
              <w:ind w:right="-720"/>
              <w:rPr>
                <w:rFonts w:ascii="Times New Roman" w:eastAsia="Times New Roman" w:hAnsi="Times New Roman" w:cs="Times New Roman"/>
              </w:rPr>
            </w:pPr>
          </w:p>
        </w:tc>
        <w:tc>
          <w:tcPr>
            <w:tcW w:w="2844" w:type="dxa"/>
          </w:tcPr>
          <w:p w14:paraId="05052D24" w14:textId="77777777" w:rsidR="007D3D7B" w:rsidRDefault="007D3D7B" w:rsidP="00B21845">
            <w:pPr>
              <w:ind w:right="-720"/>
              <w:rPr>
                <w:rFonts w:ascii="Times New Roman" w:eastAsia="Times New Roman" w:hAnsi="Times New Roman" w:cs="Times New Roman"/>
              </w:rPr>
            </w:pPr>
          </w:p>
        </w:tc>
      </w:tr>
    </w:tbl>
    <w:p w14:paraId="56A0FC27" w14:textId="1B874F73" w:rsidR="007D3D7B" w:rsidRPr="00B21845" w:rsidRDefault="007D3D7B" w:rsidP="00B21845">
      <w:pPr>
        <w:ind w:right="-720"/>
        <w:rPr>
          <w:rFonts w:ascii="Times New Roman" w:eastAsia="Times New Roman" w:hAnsi="Times New Roman" w:cs="Times New Roman"/>
        </w:rPr>
      </w:pPr>
    </w:p>
    <w:p w14:paraId="36741D36" w14:textId="32F99F08" w:rsidR="003B1836" w:rsidRPr="00CF5B10" w:rsidRDefault="00CF5B10" w:rsidP="00B21845">
      <w:pPr>
        <w:ind w:right="-720"/>
        <w:rPr>
          <w:rFonts w:ascii="Times New Roman" w:eastAsia="Times New Roman" w:hAnsi="Times New Roman" w:cs="Times New Roman"/>
          <w:b/>
          <w:bCs/>
          <w:u w:val="single"/>
        </w:rPr>
      </w:pPr>
      <w:r w:rsidRPr="00CF5B10">
        <w:rPr>
          <w:rFonts w:ascii="Times New Roman" w:eastAsia="Times New Roman" w:hAnsi="Times New Roman" w:cs="Times New Roman"/>
          <w:b/>
          <w:bCs/>
          <w:u w:val="single"/>
        </w:rPr>
        <w:t>IV.  Analysis &amp; Conclusions</w:t>
      </w:r>
    </w:p>
    <w:p w14:paraId="2D56CCC0" w14:textId="75F9A93B" w:rsidR="00CF5B10" w:rsidRDefault="00CF5B10" w:rsidP="00B21845">
      <w:pPr>
        <w:ind w:right="-720"/>
        <w:rPr>
          <w:rFonts w:ascii="Times New Roman" w:eastAsia="Times New Roman" w:hAnsi="Times New Roman" w:cs="Times New Roman"/>
        </w:rPr>
      </w:pPr>
    </w:p>
    <w:p w14:paraId="4BB76F4C" w14:textId="2F2DB8BC"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r>
      <w:r w:rsidR="00CF5B10" w:rsidRPr="00CF5B10">
        <w:rPr>
          <w:rFonts w:ascii="Times New Roman" w:eastAsia="Times New Roman" w:hAnsi="Times New Roman" w:cs="Times New Roman"/>
        </w:rPr>
        <w:t>1</w:t>
      </w:r>
      <w:r>
        <w:rPr>
          <w:rFonts w:ascii="Times New Roman" w:eastAsia="Times New Roman" w:hAnsi="Times New Roman" w:cs="Times New Roman"/>
        </w:rPr>
        <w:t>.</w:t>
      </w:r>
      <w:r w:rsidR="00CF5B10" w:rsidRPr="00CF5B1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How are cells similar to a factory or business? List five similarities.</w:t>
      </w:r>
    </w:p>
    <w:p w14:paraId="0814C94F" w14:textId="207B9A57" w:rsidR="0089704B" w:rsidRDefault="0089704B" w:rsidP="009351C4">
      <w:pPr>
        <w:ind w:right="-720"/>
        <w:rPr>
          <w:rFonts w:ascii="Times New Roman" w:eastAsia="Times New Roman" w:hAnsi="Times New Roman" w:cs="Times New Roman"/>
        </w:rPr>
      </w:pPr>
    </w:p>
    <w:p w14:paraId="40DCCFC0" w14:textId="4B5357CD" w:rsidR="0089704B" w:rsidRDefault="0089704B"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  _____________________________________________________________________</w:t>
      </w:r>
    </w:p>
    <w:p w14:paraId="575C2704" w14:textId="0551B29A" w:rsidR="0089704B" w:rsidRDefault="0089704B" w:rsidP="009351C4">
      <w:pPr>
        <w:ind w:right="-720"/>
        <w:rPr>
          <w:rFonts w:ascii="Times New Roman" w:eastAsia="Times New Roman" w:hAnsi="Times New Roman" w:cs="Times New Roman"/>
        </w:rPr>
      </w:pPr>
    </w:p>
    <w:p w14:paraId="00656816" w14:textId="45F1AF6D" w:rsidR="0089704B" w:rsidRDefault="0089704B" w:rsidP="0089704B">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  _____________________________________________________________________</w:t>
      </w:r>
    </w:p>
    <w:p w14:paraId="2A3D71DF" w14:textId="17935CB9" w:rsidR="0089704B" w:rsidRDefault="0089704B" w:rsidP="009351C4">
      <w:pPr>
        <w:ind w:right="-720"/>
        <w:rPr>
          <w:rFonts w:ascii="Times New Roman" w:eastAsia="Times New Roman" w:hAnsi="Times New Roman" w:cs="Times New Roman"/>
        </w:rPr>
      </w:pPr>
    </w:p>
    <w:p w14:paraId="6D43834D" w14:textId="35CC1BA9" w:rsidR="0089704B" w:rsidRDefault="0089704B" w:rsidP="0089704B">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3</w:t>
      </w:r>
      <w:r>
        <w:rPr>
          <w:rFonts w:ascii="Times New Roman" w:eastAsia="Times New Roman" w:hAnsi="Times New Roman" w:cs="Times New Roman"/>
        </w:rPr>
        <w:t>.  _____________________________________________________________________</w:t>
      </w:r>
    </w:p>
    <w:p w14:paraId="0B58EB32" w14:textId="52110C45" w:rsidR="0089704B" w:rsidRDefault="0089704B" w:rsidP="009351C4">
      <w:pPr>
        <w:ind w:right="-720"/>
        <w:rPr>
          <w:rFonts w:ascii="Times New Roman" w:eastAsia="Times New Roman" w:hAnsi="Times New Roman" w:cs="Times New Roman"/>
        </w:rPr>
      </w:pPr>
    </w:p>
    <w:p w14:paraId="2E59A10F" w14:textId="31C75E84" w:rsidR="0089704B" w:rsidRDefault="0089704B" w:rsidP="0089704B">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4</w:t>
      </w:r>
      <w:r>
        <w:rPr>
          <w:rFonts w:ascii="Times New Roman" w:eastAsia="Times New Roman" w:hAnsi="Times New Roman" w:cs="Times New Roman"/>
        </w:rPr>
        <w:t>.  _____________________________________________________________________</w:t>
      </w:r>
    </w:p>
    <w:p w14:paraId="73109119" w14:textId="5A44A08C" w:rsidR="0089704B" w:rsidRDefault="0089704B" w:rsidP="009351C4">
      <w:pPr>
        <w:ind w:right="-720"/>
        <w:rPr>
          <w:rFonts w:ascii="Times New Roman" w:eastAsia="Times New Roman" w:hAnsi="Times New Roman" w:cs="Times New Roman"/>
        </w:rPr>
      </w:pPr>
    </w:p>
    <w:p w14:paraId="7E01ADF1" w14:textId="367001B2" w:rsidR="0089704B" w:rsidRDefault="0089704B" w:rsidP="0089704B">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5</w:t>
      </w:r>
      <w:r>
        <w:rPr>
          <w:rFonts w:ascii="Times New Roman" w:eastAsia="Times New Roman" w:hAnsi="Times New Roman" w:cs="Times New Roman"/>
        </w:rPr>
        <w:t>.  _____________________________________________________________________</w:t>
      </w:r>
    </w:p>
    <w:p w14:paraId="3C6C4387" w14:textId="77777777" w:rsidR="009351C4" w:rsidRDefault="009351C4" w:rsidP="009351C4">
      <w:pPr>
        <w:ind w:right="-720"/>
        <w:rPr>
          <w:rFonts w:ascii="Times New Roman" w:eastAsia="Times New Roman" w:hAnsi="Times New Roman" w:cs="Times New Roman"/>
        </w:rPr>
      </w:pPr>
    </w:p>
    <w:p w14:paraId="229405F8" w14:textId="01FDCC94"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r>
      <w:r w:rsidR="00CF5B10" w:rsidRPr="00CF5B10">
        <w:rPr>
          <w:rFonts w:ascii="Times New Roman" w:eastAsia="Times New Roman" w:hAnsi="Times New Roman" w:cs="Times New Roman"/>
        </w:rPr>
        <w:t>2</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How are animal and plant cells similar? How are they different? Explain</w:t>
      </w:r>
      <w:r>
        <w:rPr>
          <w:rFonts w:ascii="Times New Roman" w:eastAsia="Times New Roman" w:hAnsi="Times New Roman" w:cs="Times New Roman"/>
        </w:rPr>
        <w:t>.</w:t>
      </w:r>
    </w:p>
    <w:p w14:paraId="009E051D" w14:textId="4936D79E" w:rsidR="0089704B" w:rsidRDefault="0089704B" w:rsidP="009351C4">
      <w:pPr>
        <w:ind w:right="-720"/>
        <w:rPr>
          <w:rFonts w:ascii="Times New Roman" w:eastAsia="Times New Roman" w:hAnsi="Times New Roman" w:cs="Times New Roman"/>
        </w:rPr>
      </w:pPr>
    </w:p>
    <w:p w14:paraId="57FAAE12" w14:textId="38443310" w:rsidR="0089704B" w:rsidRDefault="0089704B"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B67B771" w14:textId="44F54098" w:rsidR="0089704B" w:rsidRDefault="0089704B" w:rsidP="009351C4">
      <w:pPr>
        <w:ind w:right="-720"/>
        <w:rPr>
          <w:rFonts w:ascii="Times New Roman" w:eastAsia="Times New Roman" w:hAnsi="Times New Roman" w:cs="Times New Roman"/>
        </w:rPr>
      </w:pPr>
    </w:p>
    <w:p w14:paraId="0FBBD932" w14:textId="68C4B127" w:rsidR="0089704B" w:rsidRDefault="0089704B"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CCD2239" w14:textId="44A6C49E" w:rsidR="0089704B" w:rsidRDefault="0089704B" w:rsidP="009351C4">
      <w:pPr>
        <w:ind w:right="-720"/>
        <w:rPr>
          <w:rFonts w:ascii="Times New Roman" w:eastAsia="Times New Roman" w:hAnsi="Times New Roman" w:cs="Times New Roman"/>
        </w:rPr>
      </w:pPr>
    </w:p>
    <w:p w14:paraId="4CD1A80E" w14:textId="7EB40262" w:rsidR="0089704B" w:rsidRDefault="0089704B"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ACC6F59" w14:textId="6FD88C03" w:rsidR="0089704B" w:rsidRDefault="0089704B" w:rsidP="009351C4">
      <w:pPr>
        <w:ind w:right="-720"/>
        <w:rPr>
          <w:rFonts w:ascii="Times New Roman" w:eastAsia="Times New Roman" w:hAnsi="Times New Roman" w:cs="Times New Roman"/>
        </w:rPr>
      </w:pPr>
    </w:p>
    <w:p w14:paraId="1097336F" w14:textId="4B862AA9" w:rsidR="009351C4" w:rsidRDefault="0089704B"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05867C0" w14:textId="77777777"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lastRenderedPageBreak/>
        <w:tab/>
      </w:r>
      <w:r w:rsidR="00CF5B10" w:rsidRPr="00CF5B10">
        <w:rPr>
          <w:rFonts w:ascii="Times New Roman" w:eastAsia="Times New Roman" w:hAnsi="Times New Roman" w:cs="Times New Roman"/>
        </w:rPr>
        <w:t>3</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 xml:space="preserve">A solar cell is a device that collects energy from the sun to make electricity. What part of a </w:t>
      </w:r>
    </w:p>
    <w:p w14:paraId="0511FF89" w14:textId="6FCD7A63"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5B10" w:rsidRPr="00CF5B10">
        <w:rPr>
          <w:rFonts w:ascii="Times New Roman" w:eastAsia="Times New Roman" w:hAnsi="Times New Roman" w:cs="Times New Roman"/>
        </w:rPr>
        <w:t xml:space="preserve">plant cell is most similar to a solar cell? </w:t>
      </w:r>
      <w:r w:rsidR="00FC3FF8">
        <w:rPr>
          <w:rFonts w:ascii="Times New Roman" w:eastAsia="Times New Roman" w:hAnsi="Times New Roman" w:cs="Times New Roman"/>
        </w:rPr>
        <w:t xml:space="preserve"> Why?</w:t>
      </w:r>
    </w:p>
    <w:p w14:paraId="34204C5A" w14:textId="77777777" w:rsidR="00FC3FF8" w:rsidRDefault="00FC3FF8" w:rsidP="00FC3FF8">
      <w:pPr>
        <w:ind w:right="-720"/>
        <w:rPr>
          <w:rFonts w:ascii="Times New Roman" w:eastAsia="Times New Roman" w:hAnsi="Times New Roman" w:cs="Times New Roman"/>
        </w:rPr>
      </w:pPr>
    </w:p>
    <w:p w14:paraId="561DD9BB"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236CE3F" w14:textId="77777777" w:rsidR="00FC3FF8" w:rsidRDefault="00FC3FF8" w:rsidP="00FC3FF8">
      <w:pPr>
        <w:ind w:right="-720"/>
        <w:rPr>
          <w:rFonts w:ascii="Times New Roman" w:eastAsia="Times New Roman" w:hAnsi="Times New Roman" w:cs="Times New Roman"/>
        </w:rPr>
      </w:pPr>
    </w:p>
    <w:p w14:paraId="1B9335A2"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97D4D28" w14:textId="77777777" w:rsidR="00FC3FF8" w:rsidRDefault="00FC3FF8" w:rsidP="00FC3FF8">
      <w:pPr>
        <w:ind w:right="-720"/>
        <w:rPr>
          <w:rFonts w:ascii="Times New Roman" w:eastAsia="Times New Roman" w:hAnsi="Times New Roman" w:cs="Times New Roman"/>
        </w:rPr>
      </w:pPr>
    </w:p>
    <w:p w14:paraId="5705F868"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B1797CF" w14:textId="77777777" w:rsidR="00FC3FF8" w:rsidRDefault="00FC3FF8" w:rsidP="00FC3FF8">
      <w:pPr>
        <w:ind w:right="-720"/>
        <w:rPr>
          <w:rFonts w:ascii="Times New Roman" w:eastAsia="Times New Roman" w:hAnsi="Times New Roman" w:cs="Times New Roman"/>
        </w:rPr>
      </w:pPr>
    </w:p>
    <w:p w14:paraId="7327947F"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C3622A3" w14:textId="73DBABCE" w:rsidR="009351C4" w:rsidRDefault="009351C4" w:rsidP="009351C4">
      <w:pPr>
        <w:ind w:right="-720"/>
        <w:rPr>
          <w:rFonts w:ascii="Times New Roman" w:eastAsia="Times New Roman" w:hAnsi="Times New Roman" w:cs="Times New Roman"/>
        </w:rPr>
      </w:pPr>
    </w:p>
    <w:p w14:paraId="4D5AE550" w14:textId="108419EE"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t>4.  Why is the nucleus considered the “boss” of the cell?</w:t>
      </w:r>
    </w:p>
    <w:p w14:paraId="5078C419" w14:textId="77777777" w:rsidR="00FC3FF8" w:rsidRDefault="00FC3FF8" w:rsidP="00FC3FF8">
      <w:pPr>
        <w:ind w:right="-720"/>
        <w:rPr>
          <w:rFonts w:ascii="Times New Roman" w:eastAsia="Times New Roman" w:hAnsi="Times New Roman" w:cs="Times New Roman"/>
        </w:rPr>
      </w:pPr>
    </w:p>
    <w:p w14:paraId="4407C594"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9339814" w14:textId="77777777" w:rsidR="00FC3FF8" w:rsidRDefault="00FC3FF8" w:rsidP="00FC3FF8">
      <w:pPr>
        <w:ind w:right="-720"/>
        <w:rPr>
          <w:rFonts w:ascii="Times New Roman" w:eastAsia="Times New Roman" w:hAnsi="Times New Roman" w:cs="Times New Roman"/>
        </w:rPr>
      </w:pPr>
    </w:p>
    <w:p w14:paraId="4B5E24E3"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5B9E869" w14:textId="77777777" w:rsidR="00FC3FF8" w:rsidRDefault="00FC3FF8" w:rsidP="00FC3FF8">
      <w:pPr>
        <w:ind w:right="-720"/>
        <w:rPr>
          <w:rFonts w:ascii="Times New Roman" w:eastAsia="Times New Roman" w:hAnsi="Times New Roman" w:cs="Times New Roman"/>
        </w:rPr>
      </w:pPr>
    </w:p>
    <w:p w14:paraId="7815FD13"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6E36A9F" w14:textId="77777777" w:rsidR="009351C4" w:rsidRDefault="009351C4" w:rsidP="009351C4">
      <w:pPr>
        <w:ind w:right="-720"/>
        <w:rPr>
          <w:rFonts w:ascii="Times New Roman" w:eastAsia="Times New Roman" w:hAnsi="Times New Roman" w:cs="Times New Roman"/>
        </w:rPr>
      </w:pPr>
    </w:p>
    <w:p w14:paraId="77949BF9" w14:textId="77777777"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r>
      <w:r w:rsidR="00CF5B10" w:rsidRPr="00CF5B10">
        <w:rPr>
          <w:rFonts w:ascii="Times New Roman" w:eastAsia="Times New Roman" w:hAnsi="Times New Roman" w:cs="Times New Roman"/>
        </w:rPr>
        <w:t>5</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 xml:space="preserve">Exploring the South American rain forest, a scientist discovers a mysterious organism and </w:t>
      </w:r>
    </w:p>
    <w:p w14:paraId="69224C6B" w14:textId="18324630" w:rsidR="009351C4"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5B10" w:rsidRPr="00CF5B10">
        <w:rPr>
          <w:rFonts w:ascii="Times New Roman" w:eastAsia="Times New Roman" w:hAnsi="Times New Roman" w:cs="Times New Roman"/>
        </w:rPr>
        <w:t xml:space="preserve">brings it back to the lab for further study. </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 xml:space="preserve">What cell characteristics should the scientist </w:t>
      </w:r>
    </w:p>
    <w:p w14:paraId="0535EE8B" w14:textId="5BBB63D8" w:rsidR="00CF5B10" w:rsidRPr="00CF5B10" w:rsidRDefault="009351C4" w:rsidP="009351C4">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5B10" w:rsidRPr="00CF5B10">
        <w:rPr>
          <w:rFonts w:ascii="Times New Roman" w:eastAsia="Times New Roman" w:hAnsi="Times New Roman" w:cs="Times New Roman"/>
        </w:rPr>
        <w:t xml:space="preserve">examine to tell whether the organism is an animal or plant? </w:t>
      </w:r>
      <w:r>
        <w:rPr>
          <w:rFonts w:ascii="Times New Roman" w:eastAsia="Times New Roman" w:hAnsi="Times New Roman" w:cs="Times New Roman"/>
        </w:rPr>
        <w:t xml:space="preserve"> </w:t>
      </w:r>
      <w:r w:rsidR="00CF5B10" w:rsidRPr="00CF5B10">
        <w:rPr>
          <w:rFonts w:ascii="Times New Roman" w:eastAsia="Times New Roman" w:hAnsi="Times New Roman" w:cs="Times New Roman"/>
        </w:rPr>
        <w:t>Why?</w:t>
      </w:r>
    </w:p>
    <w:p w14:paraId="40012966" w14:textId="77777777" w:rsidR="00FC3FF8" w:rsidRDefault="00FC3FF8" w:rsidP="00FC3FF8">
      <w:pPr>
        <w:ind w:right="-720"/>
        <w:rPr>
          <w:rFonts w:ascii="Times New Roman" w:eastAsia="Times New Roman" w:hAnsi="Times New Roman" w:cs="Times New Roman"/>
        </w:rPr>
      </w:pPr>
    </w:p>
    <w:p w14:paraId="079DF9BC"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282664E" w14:textId="77777777" w:rsidR="00FC3FF8" w:rsidRDefault="00FC3FF8" w:rsidP="00FC3FF8">
      <w:pPr>
        <w:ind w:right="-720"/>
        <w:rPr>
          <w:rFonts w:ascii="Times New Roman" w:eastAsia="Times New Roman" w:hAnsi="Times New Roman" w:cs="Times New Roman"/>
        </w:rPr>
      </w:pPr>
    </w:p>
    <w:p w14:paraId="6F9BA356"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0D614C0" w14:textId="77777777" w:rsidR="00FC3FF8" w:rsidRDefault="00FC3FF8" w:rsidP="00FC3FF8">
      <w:pPr>
        <w:ind w:right="-720"/>
        <w:rPr>
          <w:rFonts w:ascii="Times New Roman" w:eastAsia="Times New Roman" w:hAnsi="Times New Roman" w:cs="Times New Roman"/>
        </w:rPr>
      </w:pPr>
    </w:p>
    <w:p w14:paraId="6FE6E2FD"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79EEA91" w14:textId="77777777" w:rsidR="00FC3FF8" w:rsidRDefault="00FC3FF8" w:rsidP="00FC3FF8">
      <w:pPr>
        <w:ind w:right="-720"/>
        <w:rPr>
          <w:rFonts w:ascii="Times New Roman" w:eastAsia="Times New Roman" w:hAnsi="Times New Roman" w:cs="Times New Roman"/>
        </w:rPr>
      </w:pPr>
    </w:p>
    <w:p w14:paraId="76996A74" w14:textId="77777777" w:rsidR="00FC3FF8" w:rsidRDefault="00FC3FF8" w:rsidP="00FC3FF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F86A09F" w14:textId="38DD0926" w:rsidR="00B21845" w:rsidRDefault="00B21845" w:rsidP="009351C4">
      <w:pPr>
        <w:ind w:right="-720"/>
        <w:rPr>
          <w:rFonts w:ascii="Times New Roman" w:eastAsia="Times New Roman" w:hAnsi="Times New Roman" w:cs="Times New Roman"/>
        </w:rPr>
      </w:pPr>
    </w:p>
    <w:p w14:paraId="12B4C0E9" w14:textId="7986AC93" w:rsidR="00FC3FF8" w:rsidRPr="003B1836" w:rsidRDefault="00FC3FF8" w:rsidP="009351C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sectPr w:rsidR="00FC3FF8"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9ACF" w14:textId="77777777" w:rsidR="003D57B8" w:rsidRDefault="003D57B8" w:rsidP="00C8301F">
      <w:r>
        <w:separator/>
      </w:r>
    </w:p>
  </w:endnote>
  <w:endnote w:type="continuationSeparator" w:id="0">
    <w:p w14:paraId="164A784D" w14:textId="77777777" w:rsidR="003D57B8" w:rsidRDefault="003D57B8"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0FFF" w14:textId="77777777" w:rsidR="003D57B8" w:rsidRDefault="003D57B8" w:rsidP="00C8301F">
      <w:r>
        <w:separator/>
      </w:r>
    </w:p>
  </w:footnote>
  <w:footnote w:type="continuationSeparator" w:id="0">
    <w:p w14:paraId="573534D2" w14:textId="77777777" w:rsidR="003D57B8" w:rsidRDefault="003D57B8"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C7D09"/>
    <w:rsid w:val="002D6D18"/>
    <w:rsid w:val="00315EC0"/>
    <w:rsid w:val="00354EC8"/>
    <w:rsid w:val="003B1836"/>
    <w:rsid w:val="003D57B8"/>
    <w:rsid w:val="004530F5"/>
    <w:rsid w:val="00622123"/>
    <w:rsid w:val="0063427C"/>
    <w:rsid w:val="00701A93"/>
    <w:rsid w:val="00753EAF"/>
    <w:rsid w:val="007B2536"/>
    <w:rsid w:val="007D3D7B"/>
    <w:rsid w:val="007E0715"/>
    <w:rsid w:val="00815473"/>
    <w:rsid w:val="0089704B"/>
    <w:rsid w:val="0093506F"/>
    <w:rsid w:val="009351C4"/>
    <w:rsid w:val="0095326B"/>
    <w:rsid w:val="009B084F"/>
    <w:rsid w:val="00B05E3E"/>
    <w:rsid w:val="00B21845"/>
    <w:rsid w:val="00BC6848"/>
    <w:rsid w:val="00C75489"/>
    <w:rsid w:val="00C8301F"/>
    <w:rsid w:val="00CF5B10"/>
    <w:rsid w:val="00D614B3"/>
    <w:rsid w:val="00D62BFA"/>
    <w:rsid w:val="00D96854"/>
    <w:rsid w:val="00DB262B"/>
    <w:rsid w:val="00DF2975"/>
    <w:rsid w:val="00E56ECA"/>
    <w:rsid w:val="00EA03D6"/>
    <w:rsid w:val="00FC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2442">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751583842">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33079697">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08/E0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2020-09-13T21:46:00Z</dcterms:created>
  <dcterms:modified xsi:type="dcterms:W3CDTF">2020-09-13T22:02:00Z</dcterms:modified>
</cp:coreProperties>
</file>